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4" w:space="1" w:color="00000A"/>
        </w:pBdr>
        <w:jc w:val="center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3543300</wp:posOffset>
            </wp:positionH>
            <wp:positionV relativeFrom="paragraph">
              <wp:posOffset>571500</wp:posOffset>
            </wp:positionV>
            <wp:extent cx="2611755" cy="121539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Fuentedeprrafopredeter"/>
          <w:rFonts w:eastAsia="Liberation Serif" w:cs="Liberation Serif" w:ascii="Manjari" w:hAnsi="Manjari"/>
          <w:b/>
          <w:color w:val="00000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5496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96"/>
      </w:tblGrid>
      <w:tr>
        <w:trPr/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rPr/>
            </w:pPr>
            <w:r>
              <w:rPr>
                <w:rFonts w:cs="Calibri" w:ascii="Manjari" w:hAnsi="Manjari"/>
                <w:sz w:val="24"/>
                <w:szCs w:val="24"/>
                <w:lang w:val="es-CO"/>
              </w:rPr>
              <w:t>FORMULARIO DE SOLICITUD</w:t>
            </w:r>
            <w:r>
              <w:rPr>
                <w:rFonts w:cs="Calibri" w:ascii="Manjari" w:hAnsi="Manjari"/>
                <w:color w:val="000000"/>
                <w:sz w:val="24"/>
                <w:szCs w:val="24"/>
                <w:u w:val="none"/>
                <w:lang w:val="es-CO"/>
              </w:rPr>
              <w:t xml:space="preserve"> – </w:t>
            </w:r>
            <w:r>
              <w:rPr>
                <w:rStyle w:val="Hyperlink"/>
                <w:rFonts w:cs="Calibri" w:ascii="Manjari" w:hAnsi="Manjari"/>
                <w:b/>
                <w:color w:val="000000"/>
                <w:sz w:val="24"/>
                <w:szCs w:val="24"/>
                <w:u w:val="none"/>
                <w:shd w:fill="auto" w:val="clear"/>
                <w:lang w:val="es-CO"/>
              </w:rPr>
              <w:t xml:space="preserve">Persona </w:t>
            </w:r>
            <w:r>
              <w:rPr>
                <w:rStyle w:val="Hyperlink"/>
                <w:rFonts w:cs="Calibri" w:ascii="Manjari" w:hAnsi="Manjari" w:cstheme="minorHAnsi"/>
                <w:b/>
                <w:color w:val="000000"/>
                <w:sz w:val="24"/>
                <w:szCs w:val="24"/>
                <w:u w:val="none"/>
                <w:shd w:fill="auto" w:val="clear"/>
                <w:lang w:val="es-CO"/>
              </w:rPr>
              <w:t>ENCARGADA DE INCIDENCIA POLÍTICA PARA LAS AMÉRICAS</w:t>
            </w:r>
          </w:p>
          <w:p>
            <w:pPr>
              <w:pStyle w:val="Normal"/>
              <w:widowControl w:val="false"/>
              <w:jc w:val="center"/>
              <w:rPr>
                <w:rFonts w:ascii="Manjari" w:hAnsi="Manjari" w:cs="Calibri"/>
                <w:sz w:val="22"/>
                <w:szCs w:val="22"/>
                <w:lang w:val="es-CO" w:eastAsia="en-GB"/>
              </w:rPr>
            </w:pPr>
            <w:r>
              <w:rPr>
                <w:rFonts w:cs="Calibri" w:ascii="Manjari" w:hAnsi="Manjari"/>
                <w:sz w:val="22"/>
                <w:szCs w:val="22"/>
                <w:lang w:val="es-CO" w:eastAsia="en-GB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/>
            </w:pPr>
            <w:r>
              <w:rPr>
                <w:rStyle w:val="Fuentedeprrafopredeter"/>
                <w:rFonts w:eastAsia="Liberation Serif" w:cs="Calibri" w:ascii="Manjari" w:hAnsi="Manjari"/>
                <w:b/>
                <w:bCs/>
                <w:color w:val="126D78"/>
                <w:sz w:val="22"/>
                <w:szCs w:val="22"/>
                <w:lang w:val="es-CO" w:eastAsia="en-GB"/>
              </w:rPr>
              <w:t xml:space="preserve">Rellenar y enviar, </w:t>
            </w:r>
            <w:r>
              <w:rPr>
                <w:rStyle w:val="Fuentedeprrafopredeter"/>
                <w:rFonts w:eastAsia="Liberation Serif" w:cs="Calibri" w:ascii="Manjari" w:hAnsi="Manjari"/>
                <w:b/>
                <w:bCs/>
                <w:color w:val="126D78"/>
                <w:sz w:val="22"/>
                <w:szCs w:val="22"/>
                <w:lang w:val="es-CO" w:eastAsia="en-GB"/>
              </w:rPr>
              <w:t>junto con su HV,</w:t>
            </w:r>
            <w:r>
              <w:rPr>
                <w:rStyle w:val="Fuentedeprrafopredeter"/>
                <w:rFonts w:eastAsia="Liberation Serif" w:cs="Calibri" w:ascii="Manjari" w:hAnsi="Manjari"/>
                <w:b/>
                <w:bCs/>
                <w:color w:val="126D78"/>
                <w:sz w:val="22"/>
                <w:szCs w:val="22"/>
                <w:lang w:val="es-CO" w:eastAsia="en-GB"/>
              </w:rPr>
              <w:t xml:space="preserve"> a </w:t>
            </w:r>
            <w:hyperlink r:id="rId3">
              <w:r>
                <w:rPr>
                  <w:rStyle w:val="Hyperlink"/>
                  <w:rFonts w:eastAsia="Liberation Serif" w:cs="Calibri" w:ascii="Manjari" w:hAnsi="Manjari"/>
                  <w:b/>
                  <w:bCs/>
                  <w:color w:val="126D78"/>
                  <w:sz w:val="22"/>
                  <w:szCs w:val="22"/>
                  <w:lang w:val="es-CO" w:eastAsia="en-GB"/>
                </w:rPr>
                <w:t>coin</w:t>
              </w:r>
              <w:r>
                <w:rPr>
                  <w:rStyle w:val="Hyperlink"/>
                  <w:rFonts w:eastAsia="Liberation Serif" w:cs="Calibri" w:ascii="Manjari" w:hAnsi="Manjari"/>
                  <w:b/>
                  <w:bCs/>
                  <w:color w:val="126D78"/>
                  <w:sz w:val="22"/>
                  <w:szCs w:val="22"/>
                  <w:shd w:fill="auto" w:val="clear"/>
                  <w:lang w:val="es-CO" w:eastAsia="en-GB"/>
                </w:rPr>
                <w:t>@pbicolombia.net</w:t>
              </w:r>
            </w:hyperlink>
            <w:r>
              <w:rPr>
                <w:rStyle w:val="Fuentedeprrafopredeter"/>
                <w:rFonts w:eastAsia="Liberation Serif" w:cs="Calibri" w:ascii="Manjari" w:hAnsi="Manjari"/>
                <w:b/>
                <w:bCs/>
                <w:color w:val="126D78"/>
                <w:sz w:val="22"/>
                <w:szCs w:val="22"/>
                <w:shd w:fill="auto" w:val="clear"/>
                <w:lang w:val="es-CO" w:eastAsia="en-GB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/>
            </w:pPr>
            <w:r>
              <w:rPr>
                <w:rStyle w:val="Fuentedeprrafopredeter"/>
                <w:rFonts w:eastAsia="Liberation Serif" w:cs="Calibri" w:ascii="Manjari" w:hAnsi="Manjari"/>
                <w:b/>
                <w:bCs/>
                <w:color w:val="126D78"/>
                <w:sz w:val="22"/>
                <w:szCs w:val="22"/>
                <w:shd w:fill="auto" w:val="clear"/>
                <w:lang w:val="es-CO" w:eastAsia="en-GB"/>
              </w:rPr>
              <w:t xml:space="preserve">hasta la fecha tope </w:t>
            </w:r>
            <w:r>
              <w:rPr>
                <w:rStyle w:val="Fuentedeprrafopredeter"/>
                <w:rFonts w:eastAsia="Liberation Serif" w:cs="Calibri" w:ascii="Manjari" w:hAnsi="Manjari"/>
                <w:b/>
                <w:bCs/>
                <w:color w:val="126D78"/>
                <w:sz w:val="22"/>
                <w:szCs w:val="22"/>
                <w:shd w:fill="auto" w:val="clear"/>
                <w:lang w:val="es-CO" w:eastAsia="en-GB"/>
              </w:rPr>
              <w:t>12</w:t>
            </w:r>
            <w:r>
              <w:rPr>
                <w:rStyle w:val="Fuentedeprrafopredeter"/>
                <w:rFonts w:eastAsia="Liberation Serif" w:cs="Calibri" w:ascii="Manjari" w:hAnsi="Manjari"/>
                <w:b/>
                <w:bCs/>
                <w:color w:val="126D78"/>
                <w:sz w:val="22"/>
                <w:szCs w:val="22"/>
                <w:shd w:fill="auto" w:val="clear"/>
                <w:lang w:val="es-CO" w:eastAsia="en-GB"/>
              </w:rPr>
              <w:t xml:space="preserve"> de </w:t>
            </w:r>
            <w:r>
              <w:rPr>
                <w:rStyle w:val="Fuentedeprrafopredeter"/>
                <w:rFonts w:eastAsia="Liberation Serif" w:cs="Calibri" w:ascii="Manjari" w:hAnsi="Manjari"/>
                <w:b/>
                <w:bCs/>
                <w:color w:val="126D78"/>
                <w:sz w:val="22"/>
                <w:szCs w:val="22"/>
                <w:shd w:fill="auto" w:val="clear"/>
                <w:lang w:val="es-CO" w:eastAsia="en-GB"/>
              </w:rPr>
              <w:t xml:space="preserve">octubre </w:t>
            </w:r>
            <w:r>
              <w:rPr>
                <w:rStyle w:val="Fuentedeprrafopredeter"/>
                <w:rFonts w:eastAsia="Liberation Serif" w:cs="Calibri" w:ascii="Manjari" w:hAnsi="Manjari"/>
                <w:b/>
                <w:bCs/>
                <w:color w:val="126D78"/>
                <w:sz w:val="22"/>
                <w:szCs w:val="22"/>
                <w:shd w:fill="auto" w:val="clear"/>
                <w:lang w:val="es-CO" w:eastAsia="en-GB"/>
              </w:rPr>
              <w:t>de 2025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rFonts w:ascii="Manjari" w:hAnsi="Manjari"/>
                <w:lang w:val="en-GB"/>
              </w:rPr>
            </w:pPr>
            <w:r>
              <w:rPr>
                <w:rFonts w:ascii="Manjari" w:hAnsi="Manjari"/>
                <w:lang w:val="en-GB"/>
              </w:rPr>
            </w:r>
          </w:p>
        </w:tc>
      </w:tr>
    </w:tbl>
    <w:p>
      <w:pPr>
        <w:pStyle w:val="Normal"/>
        <w:widowControl w:val="false"/>
        <w:ind w:hanging="0" w:left="0" w:right="381"/>
        <w:rPr>
          <w:rFonts w:ascii="Manjari" w:hAnsi="Manjari" w:cs="Calibri"/>
          <w:b/>
          <w:color w:val="000000"/>
          <w:sz w:val="24"/>
          <w:szCs w:val="24"/>
          <w:highlight w:val="none"/>
          <w:u w:val="none"/>
          <w:shd w:fill="FFFF00" w:val="clear"/>
          <w:lang w:val="es-CO"/>
        </w:rPr>
      </w:pPr>
      <w:r>
        <w:rPr>
          <w:rFonts w:cs="Calibri" w:ascii="Manjari" w:hAnsi="Manjari"/>
          <w:b/>
          <w:color w:val="000000"/>
          <w:sz w:val="24"/>
          <w:szCs w:val="24"/>
          <w:u w:val="none"/>
          <w:shd w:fill="FFFF00" w:val="clear"/>
          <w:lang w:val="es-CO"/>
        </w:rPr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Manjari" w:hAnsi="Manjari"/>
          <w:lang w:val="en-GB"/>
        </w:rPr>
      </w:pPr>
      <w:r>
        <w:rPr>
          <w:rFonts w:ascii="Manjari" w:hAnsi="Manjari"/>
          <w:lang w:val="en-GB"/>
        </w:rPr>
      </w:r>
    </w:p>
    <w:p>
      <w:pPr>
        <w:pStyle w:val="Normal"/>
        <w:ind w:hanging="0" w:left="0" w:right="381"/>
        <w:jc w:val="both"/>
        <w:rPr>
          <w:rFonts w:ascii="Manjari" w:hAnsi="Manjari"/>
        </w:rPr>
      </w:pPr>
      <w:r>
        <w:rPr>
          <w:rFonts w:cs="Calibri" w:ascii="Manjari" w:hAnsi="Manjari"/>
          <w:b/>
          <w:sz w:val="22"/>
          <w:szCs w:val="22"/>
          <w:lang w:val="es-CO"/>
        </w:rPr>
        <w:t xml:space="preserve">Nombre y apellido/s: </w:t>
      </w:r>
      <w:r>
        <w:rPr>
          <w:rFonts w:cs="Calibri" w:ascii="Manjari" w:hAnsi="Manjari"/>
          <w:sz w:val="22"/>
          <w:szCs w:val="22"/>
          <w:lang w:val="es-CO"/>
        </w:rPr>
        <w:t>…</w:t>
      </w:r>
    </w:p>
    <w:p>
      <w:pPr>
        <w:pStyle w:val="Normal"/>
        <w:spacing w:lineRule="auto" w:line="240"/>
        <w:ind w:hanging="0" w:left="0" w:right="381"/>
        <w:jc w:val="both"/>
        <w:rPr/>
      </w:pPr>
      <w:r>
        <w:rPr>
          <w:rFonts w:cs="Calibri" w:ascii="Manjari" w:hAnsi="Manjari"/>
          <w:b/>
          <w:sz w:val="22"/>
          <w:szCs w:val="22"/>
          <w:lang w:val="es-CO"/>
        </w:rPr>
        <w:t xml:space="preserve">Fecha de nacimiento: </w:t>
      </w:r>
      <w:r>
        <w:rPr>
          <w:rFonts w:cs="Calibri" w:ascii="Manjari" w:hAnsi="Manjari"/>
          <w:sz w:val="22"/>
          <w:szCs w:val="22"/>
          <w:lang w:val="es-CO"/>
        </w:rPr>
        <w:t>…</w:t>
      </w:r>
      <w:r>
        <w:rPr>
          <w:rFonts w:cs="Calibri" w:ascii="Manjari" w:hAnsi="Manjari"/>
          <w:b/>
          <w:sz w:val="22"/>
          <w:szCs w:val="22"/>
          <w:lang w:val="es-CO"/>
        </w:rPr>
        <w:tab/>
        <w:tab/>
        <w:tab/>
        <w:t xml:space="preserve"> </w:t>
      </w:r>
    </w:p>
    <w:p>
      <w:pPr>
        <w:pStyle w:val="Normal"/>
        <w:spacing w:lineRule="auto" w:line="240"/>
        <w:ind w:hanging="0" w:left="0" w:right="381"/>
        <w:jc w:val="both"/>
        <w:rPr/>
      </w:pPr>
      <w:r>
        <w:rPr>
          <w:rFonts w:cs="Calibri" w:ascii="Manjari" w:hAnsi="Manjari"/>
          <w:b/>
          <w:sz w:val="22"/>
          <w:szCs w:val="22"/>
          <w:lang w:val="es-CO"/>
        </w:rPr>
        <w:t>Nacionalidad/es (todas)</w:t>
      </w:r>
      <w:r>
        <w:rPr>
          <w:rFonts w:eastAsia="Calibri" w:cs="Calibri"/>
          <w:b/>
          <w:color w:val="00000A"/>
          <w:sz w:val="22"/>
          <w:szCs w:val="22"/>
          <w:lang w:val="es-CO" w:eastAsia="es-ES" w:bidi="ar-SA"/>
        </w:rPr>
        <w:t xml:space="preserve">: </w:t>
      </w:r>
      <w:r>
        <w:rPr>
          <w:rFonts w:eastAsia="Calibri" w:cs="Calibri"/>
          <w:color w:val="00000A"/>
          <w:sz w:val="22"/>
          <w:szCs w:val="22"/>
          <w:lang w:val="es-CO" w:eastAsia="es-ES" w:bidi="ar-SA"/>
        </w:rPr>
        <w:t>…</w:t>
      </w:r>
      <w:r>
        <w:rPr>
          <w:rFonts w:cs="Calibri" w:ascii="Manjari" w:hAnsi="Manjari"/>
          <w:sz w:val="22"/>
          <w:szCs w:val="22"/>
          <w:lang w:val="es-CO"/>
        </w:rPr>
        <w:t xml:space="preserve"> </w:t>
      </w:r>
    </w:p>
    <w:p>
      <w:pPr>
        <w:pStyle w:val="Normal"/>
        <w:ind w:hanging="0" w:left="0" w:right="381"/>
        <w:jc w:val="both"/>
        <w:rPr>
          <w:rFonts w:ascii="Manjari" w:hAnsi="Manjari"/>
        </w:rPr>
      </w:pPr>
      <w:r>
        <w:rPr>
          <w:rFonts w:cs="Calibri" w:ascii="Manjari" w:hAnsi="Manjari"/>
          <w:b/>
          <w:sz w:val="22"/>
          <w:szCs w:val="22"/>
          <w:lang w:val="es-CO"/>
        </w:rPr>
        <w:t xml:space="preserve">Dirección postal: </w:t>
      </w:r>
      <w:r>
        <w:rPr>
          <w:rFonts w:cs="Calibri" w:ascii="Manjari" w:hAnsi="Manjari"/>
          <w:sz w:val="22"/>
          <w:szCs w:val="22"/>
          <w:lang w:val="es-CO"/>
        </w:rPr>
        <w:t>…</w:t>
      </w:r>
      <w:r>
        <w:rPr>
          <w:rFonts w:cs="Calibri" w:ascii="Manjari" w:hAnsi="Manjari"/>
          <w:b/>
          <w:sz w:val="22"/>
          <w:szCs w:val="22"/>
          <w:lang w:val="es-CO"/>
        </w:rPr>
        <w:tab/>
        <w:tab/>
        <w:tab/>
        <w:tab/>
        <w:tab/>
        <w:tab/>
      </w:r>
    </w:p>
    <w:p>
      <w:pPr>
        <w:pStyle w:val="Normal"/>
        <w:ind w:hanging="0" w:left="0" w:right="381"/>
        <w:jc w:val="both"/>
        <w:rPr>
          <w:rFonts w:ascii="Manjari" w:hAnsi="Manjari"/>
        </w:rPr>
      </w:pPr>
      <w:r>
        <w:rPr>
          <w:rFonts w:cs="Calibri" w:ascii="Manjari" w:hAnsi="Manjari"/>
          <w:b/>
          <w:sz w:val="22"/>
          <w:szCs w:val="22"/>
          <w:lang w:val="es-CO"/>
        </w:rPr>
        <w:t xml:space="preserve">Teléfono celular: </w:t>
      </w:r>
      <w:r>
        <w:rPr>
          <w:rFonts w:cs="Calibri" w:ascii="Manjari" w:hAnsi="Manjari"/>
          <w:sz w:val="22"/>
          <w:szCs w:val="22"/>
          <w:lang w:val="es-CO"/>
        </w:rPr>
        <w:t>…</w:t>
      </w:r>
    </w:p>
    <w:p>
      <w:pPr>
        <w:pStyle w:val="Normal"/>
        <w:ind w:hanging="0" w:left="0" w:right="381"/>
        <w:jc w:val="both"/>
        <w:rPr>
          <w:rFonts w:ascii="Manjari" w:hAnsi="Manjari"/>
        </w:rPr>
      </w:pPr>
      <w:r>
        <w:rPr>
          <w:rFonts w:cs="Calibri" w:ascii="Manjari" w:hAnsi="Manjari"/>
          <w:b/>
          <w:sz w:val="22"/>
          <w:szCs w:val="22"/>
          <w:lang w:val="es-CO"/>
        </w:rPr>
        <w:t xml:space="preserve">Email: </w:t>
      </w:r>
      <w:r>
        <w:rPr>
          <w:rFonts w:cs="Calibri" w:ascii="Manjari" w:hAnsi="Manjari"/>
          <w:sz w:val="22"/>
          <w:szCs w:val="22"/>
          <w:lang w:val="es-CO"/>
        </w:rPr>
        <w:t>…</w:t>
      </w:r>
    </w:p>
    <w:p>
      <w:pPr>
        <w:pStyle w:val="AnnotationText"/>
        <w:ind w:hanging="0" w:left="0" w:right="381"/>
        <w:jc w:val="both"/>
        <w:rPr>
          <w:rFonts w:ascii="Manjari" w:hAnsi="Manjari" w:cs="Calibri"/>
          <w:b/>
          <w:sz w:val="22"/>
          <w:szCs w:val="22"/>
          <w:lang w:val="es-CO"/>
        </w:rPr>
      </w:pPr>
      <w:r>
        <w:rPr>
          <w:rFonts w:cs="Calibri" w:ascii="Manjari" w:hAnsi="Manjari"/>
          <w:b/>
          <w:sz w:val="22"/>
          <w:szCs w:val="22"/>
          <w:lang w:val="es-CO"/>
        </w:rPr>
      </w:r>
    </w:p>
    <w:p>
      <w:pPr>
        <w:pStyle w:val="BodyText"/>
        <w:jc w:val="both"/>
        <w:rPr>
          <w:rFonts w:ascii="Manjari" w:hAnsi="Manjari"/>
        </w:rPr>
      </w:pPr>
      <w:r>
        <w:rPr>
          <w:rFonts w:cs="Calibri" w:ascii="Manjari" w:hAnsi="Manjari"/>
          <w:b/>
          <w:sz w:val="22"/>
          <w:szCs w:val="22"/>
          <w:lang w:val="es-CO"/>
        </w:rPr>
        <w:t xml:space="preserve">1. ¿Qué experiencia y habilidades cree usted que le hacen ser </w:t>
      </w:r>
      <w:r>
        <w:rPr>
          <w:rFonts w:cs="Calibri" w:ascii="Manjari" w:hAnsi="Manjari"/>
          <w:b/>
          <w:sz w:val="22"/>
          <w:szCs w:val="22"/>
          <w:lang w:val="es-CO"/>
        </w:rPr>
        <w:t xml:space="preserve">la persona </w:t>
      </w:r>
      <w:r>
        <w:rPr>
          <w:rFonts w:cs="Calibri" w:ascii="Manjari" w:hAnsi="Manjari"/>
          <w:b/>
          <w:sz w:val="22"/>
          <w:szCs w:val="22"/>
          <w:lang w:val="es-CO"/>
        </w:rPr>
        <w:t xml:space="preserve">idóneo según </w:t>
      </w:r>
      <w:r>
        <w:rPr>
          <w:rFonts w:cs="Calibri" w:ascii="Manjari" w:hAnsi="Manjari"/>
          <w:b/>
          <w:sz w:val="22"/>
          <w:szCs w:val="22"/>
        </w:rPr>
        <w:t>la descripción y perfil del puesto</w:t>
      </w:r>
      <w:r>
        <w:rPr>
          <w:rFonts w:cs="Calibri" w:ascii="Manjari" w:hAnsi="Manjari"/>
          <w:b/>
          <w:sz w:val="22"/>
          <w:szCs w:val="22"/>
          <w:lang w:val="es-CO"/>
        </w:rPr>
        <w:t xml:space="preserve">? </w:t>
      </w:r>
      <w:r>
        <w:rPr>
          <w:b/>
          <w:kern w:val="0"/>
          <w:sz w:val="22"/>
          <w:szCs w:val="22"/>
        </w:rPr>
        <w:t>(máx. 4</w:t>
      </w:r>
      <w:r>
        <w:rPr>
          <w:rFonts w:eastAsia="Calibri" w:cs="Calibri"/>
          <w:b/>
          <w:color w:val="00000A"/>
          <w:kern w:val="0"/>
          <w:sz w:val="22"/>
          <w:szCs w:val="22"/>
          <w:lang w:val="es-CO" w:eastAsia="es-ES" w:bidi="ar-SA"/>
        </w:rPr>
        <w:t>00</w:t>
      </w:r>
      <w:r>
        <w:rPr>
          <w:b/>
          <w:kern w:val="0"/>
          <w:sz w:val="22"/>
          <w:szCs w:val="22"/>
        </w:rPr>
        <w:t xml:space="preserve"> palabras)</w:t>
      </w:r>
    </w:p>
    <w:p>
      <w:pPr>
        <w:pStyle w:val="Normal"/>
        <w:ind w:hanging="0" w:left="0" w:right="381"/>
        <w:jc w:val="both"/>
        <w:rPr>
          <w:rFonts w:ascii="Manjari" w:hAnsi="Manjari" w:cs="Calibri"/>
          <w:sz w:val="22"/>
          <w:szCs w:val="22"/>
        </w:rPr>
      </w:pPr>
      <w:r>
        <w:rPr>
          <w:rFonts w:cs="Calibri" w:ascii="Manjari" w:hAnsi="Manjari"/>
          <w:sz w:val="22"/>
          <w:szCs w:val="22"/>
        </w:rPr>
      </w:r>
    </w:p>
    <w:p>
      <w:pPr>
        <w:pStyle w:val="BodyText"/>
        <w:ind w:hanging="0" w:left="0" w:right="381"/>
        <w:jc w:val="both"/>
        <w:rPr>
          <w:rFonts w:ascii="Manjari" w:hAnsi="Manjari"/>
        </w:rPr>
      </w:pPr>
      <w:r>
        <w:rPr>
          <w:rFonts w:cs="Calibri" w:ascii="Manjari" w:hAnsi="Manjari"/>
          <w:b/>
          <w:sz w:val="22"/>
          <w:szCs w:val="22"/>
        </w:rPr>
        <w:t xml:space="preserve">2. ¿Por qué quiere usted trabajar para PBI Colombia? </w:t>
      </w:r>
      <w:r>
        <w:rPr>
          <w:rFonts w:eastAsia="Calibri" w:cs="Calibri"/>
          <w:b/>
          <w:color w:val="00000A"/>
          <w:sz w:val="22"/>
          <w:szCs w:val="22"/>
          <w:lang w:val="es-CO" w:eastAsia="es-ES" w:bidi="ar-SA"/>
        </w:rPr>
        <w:t>(má</w:t>
      </w:r>
      <w:r>
        <w:rPr>
          <w:rFonts w:eastAsia="Calibri" w:cs="Calibri"/>
          <w:b/>
          <w:color w:val="00000A"/>
          <w:kern w:val="0"/>
          <w:sz w:val="22"/>
          <w:szCs w:val="22"/>
          <w:lang w:val="es-CO" w:eastAsia="es-ES" w:bidi="ar-SA"/>
        </w:rPr>
        <w:t>x. 150 palab</w:t>
      </w:r>
      <w:r>
        <w:rPr>
          <w:rFonts w:eastAsia="Calibri" w:cs="Calibri"/>
          <w:b/>
          <w:color w:val="00000A"/>
          <w:sz w:val="22"/>
          <w:szCs w:val="22"/>
          <w:lang w:val="es-CO" w:eastAsia="es-ES" w:bidi="ar-SA"/>
        </w:rPr>
        <w:t>ras)</w:t>
      </w:r>
    </w:p>
    <w:p>
      <w:pPr>
        <w:pStyle w:val="Normal"/>
        <w:ind w:hanging="0" w:left="0" w:right="381"/>
        <w:jc w:val="both"/>
        <w:rPr>
          <w:rFonts w:ascii="Manjari" w:hAnsi="Manjari" w:cs="Calibri"/>
          <w:b/>
          <w:sz w:val="22"/>
          <w:szCs w:val="22"/>
        </w:rPr>
      </w:pPr>
      <w:r>
        <w:rPr>
          <w:rFonts w:cs="Calibri" w:ascii="Manjari" w:hAnsi="Manjari"/>
          <w:b/>
          <w:sz w:val="22"/>
          <w:szCs w:val="22"/>
        </w:rPr>
      </w:r>
    </w:p>
    <w:p>
      <w:pPr>
        <w:pStyle w:val="BodyTextIndent"/>
        <w:ind w:hanging="0" w:left="0" w:right="381"/>
        <w:jc w:val="both"/>
        <w:rPr>
          <w:rFonts w:ascii="Manjari" w:hAnsi="Manjari"/>
          <w:b/>
          <w:bCs/>
        </w:rPr>
      </w:pPr>
      <w:r>
        <w:rPr>
          <w:rFonts w:ascii="Manjari" w:hAnsi="Manjari"/>
          <w:b/>
          <w:bCs/>
        </w:rPr>
        <w:t>3. Uno de los principios de PBI es la</w:t>
      </w:r>
      <w:r>
        <w:rPr>
          <w:rFonts w:eastAsia="Calibri" w:cs="Calibri" w:ascii="Manjari" w:hAnsi="Manjari"/>
          <w:b/>
          <w:bCs/>
          <w:color w:val="00000A"/>
          <w:kern w:val="0"/>
          <w:sz w:val="22"/>
          <w:szCs w:val="22"/>
          <w:lang w:val="es-CO" w:eastAsia="es-ES" w:bidi="ar-SA"/>
        </w:rPr>
        <w:t xml:space="preserve"> horizontalidad</w:t>
      </w:r>
      <w:r>
        <w:rPr>
          <w:rFonts w:ascii="Manjari" w:hAnsi="Manjari"/>
          <w:b/>
          <w:bCs/>
        </w:rPr>
        <w:t xml:space="preserve">. ¿Por qué quiere trabajar con una organización horizontal y qué implica? </w:t>
      </w:r>
      <w:r>
        <w:rPr>
          <w:rFonts w:eastAsia="Calibri" w:cs="Calibri"/>
          <w:b/>
          <w:color w:val="00000A"/>
          <w:kern w:val="0"/>
          <w:sz w:val="22"/>
          <w:szCs w:val="22"/>
          <w:lang w:val="es-CO" w:eastAsia="es-ES" w:bidi="ar-SA"/>
        </w:rPr>
        <w:t>(max. 150 palabras)</w:t>
      </w:r>
    </w:p>
    <w:p>
      <w:pPr>
        <w:pStyle w:val="BodyTextIndent"/>
        <w:ind w:hanging="0" w:left="0" w:right="381"/>
        <w:jc w:val="both"/>
        <w:rPr>
          <w:rFonts w:ascii="Manjari" w:hAnsi="Manjari"/>
          <w:b/>
          <w:bCs/>
        </w:rPr>
      </w:pPr>
      <w:r>
        <w:rPr>
          <w:rFonts w:ascii="Manjari" w:hAnsi="Manjari"/>
          <w:b/>
          <w:bCs/>
        </w:rPr>
      </w:r>
    </w:p>
    <w:p>
      <w:pPr>
        <w:pStyle w:val="BodyTextIndent"/>
        <w:ind w:hanging="0" w:left="0" w:right="381"/>
        <w:jc w:val="both"/>
        <w:rPr>
          <w:rFonts w:ascii="Manjari" w:hAnsi="Manjari"/>
          <w:b/>
          <w:bCs/>
        </w:rPr>
      </w:pPr>
      <w:r>
        <w:rPr>
          <w:rFonts w:ascii="Manjari" w:hAnsi="Manjari"/>
          <w:b/>
          <w:bCs/>
        </w:rPr>
        <w:t>4. PBI está trabajando internamente en deconstruir privilegios que reflejan estructuras de opresi</w:t>
      </w:r>
      <w:r>
        <w:rPr>
          <w:rFonts w:ascii="Manjari" w:hAnsi="Manjari"/>
          <w:b/>
          <w:bCs/>
        </w:rPr>
        <w:t>ones</w:t>
      </w:r>
      <w:r>
        <w:rPr>
          <w:rFonts w:ascii="Manjari" w:hAnsi="Manjari"/>
          <w:b/>
          <w:bCs/>
        </w:rPr>
        <w:t xml:space="preserve"> en el mundo. Qué experiencia tiene en </w:t>
      </w:r>
      <w:r>
        <w:rPr>
          <w:rFonts w:ascii="Manjari" w:hAnsi="Manjari"/>
          <w:b/>
          <w:bCs/>
        </w:rPr>
        <w:t xml:space="preserve">prácticas críticas </w:t>
      </w:r>
      <w:r>
        <w:rPr>
          <w:rFonts w:ascii="Manjari" w:hAnsi="Manjari"/>
          <w:b/>
          <w:bCs/>
        </w:rPr>
        <w:t xml:space="preserve">sobre poder, privilegios, y (de)colonialismo. Cómo lo relacionaría con este puesto? </w:t>
      </w:r>
      <w:r>
        <w:rPr>
          <w:rFonts w:eastAsia="Calibri" w:cs="Calibri"/>
          <w:b/>
          <w:color w:val="00000A"/>
          <w:kern w:val="0"/>
          <w:sz w:val="22"/>
          <w:szCs w:val="22"/>
          <w:lang w:val="es-CO" w:eastAsia="es-ES" w:bidi="ar-SA"/>
        </w:rPr>
        <w:t>(max 300 palabras)</w:t>
      </w:r>
    </w:p>
    <w:p>
      <w:pPr>
        <w:pStyle w:val="BodyTextIndent"/>
        <w:ind w:hanging="0" w:left="0" w:right="381"/>
        <w:jc w:val="both"/>
        <w:rPr>
          <w:rFonts w:ascii="Manjari" w:hAnsi="Manjari"/>
        </w:rPr>
      </w:pPr>
      <w:r>
        <w:rPr>
          <w:rFonts w:ascii="Manjari" w:hAnsi="Manjari"/>
        </w:rPr>
      </w:r>
    </w:p>
    <w:p>
      <w:pPr>
        <w:pStyle w:val="BodyTextIndent"/>
        <w:ind w:hanging="0" w:left="0" w:right="381"/>
        <w:jc w:val="both"/>
        <w:rPr>
          <w:rFonts w:ascii="Manjari" w:hAnsi="Manjari"/>
        </w:rPr>
      </w:pPr>
      <w:r>
        <w:rPr>
          <w:rFonts w:cs="Calibri" w:ascii="Manjari" w:hAnsi="Manjari"/>
          <w:b/>
          <w:sz w:val="22"/>
          <w:szCs w:val="22"/>
          <w:lang w:val="es-CO"/>
        </w:rPr>
        <w:t xml:space="preserve">5. Por favor, añada cualquier información que considere relevante para su elección para este puesto. </w:t>
      </w:r>
      <w:r>
        <w:rPr>
          <w:rFonts w:eastAsia="Calibri" w:cs="Calibri"/>
          <w:b/>
          <w:color w:val="00000A"/>
          <w:sz w:val="22"/>
          <w:szCs w:val="22"/>
          <w:lang w:val="es-CO" w:eastAsia="es-ES" w:bidi="ar-SA"/>
        </w:rPr>
        <w:t>(máx</w:t>
      </w:r>
      <w:r>
        <w:rPr>
          <w:rFonts w:eastAsia="Calibri" w:cs="Calibri"/>
          <w:b/>
          <w:color w:val="00000A"/>
          <w:kern w:val="0"/>
          <w:sz w:val="22"/>
          <w:szCs w:val="22"/>
          <w:lang w:val="es-CO" w:eastAsia="es-ES" w:bidi="ar-SA"/>
        </w:rPr>
        <w:t>. 200</w:t>
      </w:r>
      <w:r>
        <w:rPr>
          <w:rFonts w:eastAsia="Calibri" w:cs="Calibri"/>
          <w:b/>
          <w:color w:val="00000A"/>
          <w:sz w:val="22"/>
          <w:szCs w:val="22"/>
          <w:lang w:val="es-CO" w:eastAsia="es-ES" w:bidi="ar-SA"/>
        </w:rPr>
        <w:t xml:space="preserve"> palabras)</w:t>
      </w:r>
    </w:p>
    <w:p>
      <w:pPr>
        <w:pStyle w:val="Normal"/>
        <w:ind w:hanging="0" w:left="0" w:right="381"/>
        <w:jc w:val="both"/>
        <w:rPr>
          <w:rFonts w:ascii="Manjari" w:hAnsi="Manjari" w:cs="Calibri"/>
          <w:sz w:val="22"/>
          <w:szCs w:val="22"/>
          <w:lang w:val="es-CO"/>
        </w:rPr>
      </w:pPr>
      <w:r>
        <w:rPr>
          <w:rFonts w:cs="Calibri" w:ascii="Manjari" w:hAnsi="Manjari"/>
          <w:sz w:val="22"/>
          <w:szCs w:val="22"/>
          <w:lang w:val="es-CO"/>
        </w:rPr>
      </w:r>
    </w:p>
    <w:p>
      <w:pPr>
        <w:pStyle w:val="BodyTextIndent2"/>
        <w:spacing w:lineRule="auto" w:line="240" w:before="0" w:after="0"/>
        <w:ind w:hanging="0" w:left="0" w:right="381"/>
        <w:jc w:val="both"/>
        <w:rPr>
          <w:rFonts w:ascii="Manjari" w:hAnsi="Manjari"/>
        </w:rPr>
      </w:pPr>
      <w:r>
        <w:rPr>
          <w:rFonts w:ascii="Manjari" w:hAnsi="Manjari"/>
        </w:rPr>
      </w:r>
    </w:p>
    <w:p>
      <w:pPr>
        <w:pStyle w:val="BodyTextIndent2"/>
        <w:spacing w:lineRule="auto" w:line="240" w:before="0" w:after="0"/>
        <w:ind w:hanging="0" w:left="0" w:right="381"/>
        <w:jc w:val="both"/>
        <w:rPr>
          <w:rFonts w:ascii="Manjari" w:hAnsi="Manjari"/>
        </w:rPr>
      </w:pPr>
      <w:r>
        <w:rPr>
          <w:rFonts w:ascii="Manjari" w:hAnsi="Manjari"/>
        </w:rPr>
      </w:r>
    </w:p>
    <w:p>
      <w:pPr>
        <w:pStyle w:val="BodyTextIndent2"/>
        <w:spacing w:lineRule="auto" w:line="240" w:before="0" w:after="0"/>
        <w:ind w:hanging="0" w:left="0" w:right="381"/>
        <w:jc w:val="both"/>
        <w:rPr>
          <w:rFonts w:ascii="Manjari" w:hAnsi="Manjari"/>
        </w:rPr>
      </w:pPr>
      <w:r>
        <w:rPr>
          <w:rFonts w:ascii="Manjari" w:hAnsi="Manjari"/>
        </w:rPr>
      </w:r>
    </w:p>
    <w:p>
      <w:pPr>
        <w:pStyle w:val="BodyTextIndent2"/>
        <w:spacing w:lineRule="auto" w:line="240" w:before="0" w:after="0"/>
        <w:ind w:hanging="0" w:left="0" w:right="381"/>
        <w:jc w:val="both"/>
        <w:rPr>
          <w:rFonts w:ascii="Manjari" w:hAnsi="Manjari"/>
        </w:rPr>
      </w:pPr>
      <w:r>
        <w:rPr>
          <w:rFonts w:ascii="Manjari" w:hAnsi="Manjari"/>
        </w:rPr>
      </w:r>
    </w:p>
    <w:p>
      <w:pPr>
        <w:pStyle w:val="BodyTextIndent2"/>
        <w:spacing w:lineRule="auto" w:line="240" w:before="0" w:after="0"/>
        <w:ind w:hanging="0" w:left="0" w:right="381"/>
        <w:jc w:val="both"/>
        <w:rPr>
          <w:rFonts w:ascii="Manjari" w:hAnsi="Manjari"/>
        </w:rPr>
      </w:pPr>
      <w:r>
        <w:rPr>
          <w:rFonts w:ascii="Manjari" w:hAnsi="Manjari"/>
        </w:rPr>
      </w:r>
    </w:p>
    <w:p>
      <w:pPr>
        <w:pStyle w:val="BodyTextIndent2"/>
        <w:spacing w:lineRule="auto" w:line="240" w:before="0" w:after="0"/>
        <w:ind w:hanging="0" w:left="0" w:right="381"/>
        <w:jc w:val="both"/>
        <w:rPr>
          <w:rFonts w:ascii="Manjari" w:hAnsi="Manjari"/>
        </w:rPr>
      </w:pPr>
      <w:r>
        <w:rPr>
          <w:rFonts w:ascii="Manjari" w:hAnsi="Manjari"/>
        </w:rPr>
      </w:r>
    </w:p>
    <w:p>
      <w:pPr>
        <w:pStyle w:val="BodyTextIndent2"/>
        <w:spacing w:lineRule="auto" w:line="240" w:before="0" w:after="0"/>
        <w:ind w:hanging="0" w:left="0" w:right="381"/>
        <w:jc w:val="both"/>
        <w:rPr>
          <w:rFonts w:ascii="Manjari" w:hAnsi="Manjari"/>
        </w:rPr>
      </w:pPr>
      <w:r>
        <w:rPr>
          <w:rFonts w:cs="Calibri" w:ascii="Manjari" w:hAnsi="Manjari"/>
          <w:b/>
          <w:sz w:val="22"/>
          <w:szCs w:val="22"/>
          <w:lang w:val="es-CO"/>
        </w:rPr>
        <w:t>6. Por favor, indique el grado de fluidez en hablar, leer y escribir de los siguientes idiomas:</w:t>
      </w:r>
    </w:p>
    <w:p>
      <w:pPr>
        <w:pStyle w:val="Normal"/>
        <w:ind w:hanging="0" w:left="0" w:right="381"/>
        <w:jc w:val="both"/>
        <w:rPr>
          <w:rFonts w:ascii="Manjari" w:hAnsi="Manjari" w:cs="Calibri"/>
          <w:b/>
          <w:sz w:val="22"/>
          <w:szCs w:val="22"/>
          <w:lang w:val="es-CO"/>
        </w:rPr>
      </w:pPr>
      <w:r>
        <w:rPr>
          <w:rFonts w:cs="Calibri" w:ascii="Manjari" w:hAnsi="Manjari"/>
          <w:b/>
          <w:sz w:val="22"/>
          <w:szCs w:val="22"/>
          <w:lang w:val="es-CO"/>
        </w:rPr>
      </w:r>
    </w:p>
    <w:tbl>
      <w:tblPr>
        <w:tblW w:w="9497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549"/>
        <w:gridCol w:w="2694"/>
        <w:gridCol w:w="2692"/>
      </w:tblGrid>
      <w:tr>
        <w:trPr/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" w:hAnsi="Manjari"/>
              </w:rPr>
            </w:pPr>
            <w:r>
              <w:rPr>
                <w:rFonts w:cs="Calibri" w:ascii="Manjari" w:hAnsi="Manjari"/>
                <w:b/>
                <w:sz w:val="22"/>
                <w:szCs w:val="22"/>
              </w:rPr>
              <w:t>Idioma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" w:hAnsi="Manjari"/>
              </w:rPr>
            </w:pPr>
            <w:r>
              <w:rPr>
                <w:rFonts w:cs="Calibri" w:ascii="Manjari" w:hAnsi="Manjari"/>
                <w:b/>
                <w:sz w:val="22"/>
                <w:szCs w:val="22"/>
              </w:rPr>
              <w:t>Hablar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" w:hAnsi="Manjari"/>
              </w:rPr>
            </w:pPr>
            <w:r>
              <w:rPr>
                <w:rFonts w:cs="Calibri" w:ascii="Manjari" w:hAnsi="Manjari"/>
                <w:b/>
                <w:sz w:val="22"/>
                <w:szCs w:val="22"/>
              </w:rPr>
              <w:t>Leer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" w:hAnsi="Manjari"/>
              </w:rPr>
            </w:pPr>
            <w:r>
              <w:rPr>
                <w:rFonts w:cs="Calibri" w:ascii="Manjari" w:hAnsi="Manjari"/>
                <w:b/>
                <w:sz w:val="22"/>
                <w:szCs w:val="22"/>
              </w:rPr>
              <w:t>Escribir</w:t>
            </w:r>
          </w:p>
        </w:tc>
      </w:tr>
      <w:tr>
        <w:trPr/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" w:hAnsi="Manjari"/>
              </w:rPr>
            </w:pPr>
            <w:r>
              <w:rPr>
                <w:rFonts w:cs="Calibri" w:ascii="Manjari" w:hAnsi="Manjari"/>
                <w:b/>
                <w:sz w:val="22"/>
                <w:szCs w:val="22"/>
              </w:rPr>
              <w:t>Español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381"/>
              <w:jc w:val="both"/>
              <w:rPr>
                <w:rFonts w:ascii="Manjari" w:hAnsi="Manjari" w:cs="Calibri"/>
                <w:b/>
                <w:sz w:val="22"/>
                <w:szCs w:val="22"/>
              </w:rPr>
            </w:pPr>
            <w:r>
              <w:rPr>
                <w:rFonts w:cs="Calibri" w:ascii="Manjari" w:hAnsi="Manjari"/>
                <w:b/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381"/>
              <w:jc w:val="both"/>
              <w:rPr>
                <w:rFonts w:ascii="Manjari" w:hAnsi="Manjari" w:cs="Calibri"/>
                <w:b/>
                <w:sz w:val="22"/>
                <w:szCs w:val="22"/>
              </w:rPr>
            </w:pPr>
            <w:r>
              <w:rPr>
                <w:rFonts w:cs="Calibri" w:ascii="Manjari" w:hAnsi="Manjari"/>
                <w:b/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381"/>
              <w:jc w:val="both"/>
              <w:rPr>
                <w:rFonts w:ascii="Manjari" w:hAnsi="Manjari" w:cs="Calibri"/>
                <w:b/>
                <w:sz w:val="22"/>
                <w:szCs w:val="22"/>
              </w:rPr>
            </w:pPr>
            <w:r>
              <w:rPr>
                <w:rFonts w:cs="Calibri" w:ascii="Manjari" w:hAnsi="Manjari"/>
                <w:b/>
                <w:sz w:val="22"/>
                <w:szCs w:val="22"/>
              </w:rPr>
            </w:r>
          </w:p>
        </w:tc>
      </w:tr>
      <w:tr>
        <w:trPr/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" w:hAnsi="Manjari"/>
              </w:rPr>
            </w:pPr>
            <w:r>
              <w:rPr>
                <w:rFonts w:cs="Calibri" w:ascii="Manjari" w:hAnsi="Manjari"/>
                <w:b/>
                <w:sz w:val="22"/>
                <w:szCs w:val="22"/>
              </w:rPr>
              <w:t>Inglés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381"/>
              <w:jc w:val="both"/>
              <w:rPr>
                <w:rFonts w:ascii="Manjari" w:hAnsi="Manjari" w:cs="Calibri"/>
                <w:b/>
                <w:sz w:val="22"/>
                <w:szCs w:val="22"/>
              </w:rPr>
            </w:pPr>
            <w:r>
              <w:rPr>
                <w:rFonts w:cs="Calibri" w:ascii="Manjari" w:hAnsi="Manjari"/>
                <w:b/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381"/>
              <w:jc w:val="both"/>
              <w:rPr>
                <w:rFonts w:ascii="Manjari" w:hAnsi="Manjari" w:cs="Calibri"/>
                <w:b/>
                <w:sz w:val="22"/>
                <w:szCs w:val="22"/>
              </w:rPr>
            </w:pPr>
            <w:r>
              <w:rPr>
                <w:rFonts w:cs="Calibri" w:ascii="Manjari" w:hAnsi="Manjari"/>
                <w:b/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381"/>
              <w:jc w:val="both"/>
              <w:rPr>
                <w:rFonts w:ascii="Manjari" w:hAnsi="Manjari" w:cs="Calibri"/>
                <w:b/>
                <w:sz w:val="22"/>
                <w:szCs w:val="22"/>
              </w:rPr>
            </w:pPr>
            <w:r>
              <w:rPr>
                <w:rFonts w:cs="Calibri" w:ascii="Manjari" w:hAnsi="Manjari"/>
                <w:b/>
                <w:sz w:val="22"/>
                <w:szCs w:val="22"/>
              </w:rPr>
            </w:r>
          </w:p>
        </w:tc>
      </w:tr>
      <w:tr>
        <w:trPr/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" w:hAnsi="Manjari"/>
              </w:rPr>
            </w:pPr>
            <w:r>
              <w:rPr>
                <w:rFonts w:cs="Calibri" w:ascii="Manjari" w:hAnsi="Manjari"/>
                <w:b/>
                <w:sz w:val="22"/>
                <w:szCs w:val="22"/>
              </w:rPr>
              <w:t>Otro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381"/>
              <w:jc w:val="both"/>
              <w:rPr>
                <w:rFonts w:ascii="Manjari" w:hAnsi="Manjari" w:cs="Calibri"/>
                <w:b/>
                <w:sz w:val="22"/>
                <w:szCs w:val="22"/>
              </w:rPr>
            </w:pPr>
            <w:r>
              <w:rPr>
                <w:rFonts w:cs="Calibri" w:ascii="Manjari" w:hAnsi="Manjari"/>
                <w:b/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381"/>
              <w:jc w:val="both"/>
              <w:rPr>
                <w:rFonts w:ascii="Manjari" w:hAnsi="Manjari" w:cs="Calibri"/>
                <w:b/>
                <w:sz w:val="22"/>
                <w:szCs w:val="22"/>
              </w:rPr>
            </w:pPr>
            <w:r>
              <w:rPr>
                <w:rFonts w:cs="Calibri" w:ascii="Manjari" w:hAnsi="Manjari"/>
                <w:b/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381"/>
              <w:jc w:val="both"/>
              <w:rPr>
                <w:rFonts w:ascii="Manjari" w:hAnsi="Manjari" w:cs="Calibri"/>
                <w:b/>
                <w:sz w:val="22"/>
                <w:szCs w:val="22"/>
              </w:rPr>
            </w:pPr>
            <w:r>
              <w:rPr>
                <w:rFonts w:cs="Calibri" w:ascii="Manjari" w:hAnsi="Manjari"/>
                <w:b/>
                <w:sz w:val="22"/>
                <w:szCs w:val="22"/>
              </w:rPr>
            </w:r>
          </w:p>
        </w:tc>
      </w:tr>
      <w:tr>
        <w:trPr/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" w:hAnsi="Manjari"/>
              </w:rPr>
            </w:pPr>
            <w:r>
              <w:rPr>
                <w:rFonts w:cs="Calibri" w:ascii="Manjari" w:hAnsi="Manjari"/>
                <w:b/>
                <w:sz w:val="22"/>
                <w:szCs w:val="22"/>
              </w:rPr>
              <w:t>Otro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381"/>
              <w:jc w:val="both"/>
              <w:rPr>
                <w:rFonts w:ascii="Manjari" w:hAnsi="Manjari" w:cs="Calibri"/>
                <w:b/>
                <w:sz w:val="22"/>
                <w:szCs w:val="22"/>
              </w:rPr>
            </w:pPr>
            <w:r>
              <w:rPr>
                <w:rFonts w:cs="Calibri" w:ascii="Manjari" w:hAnsi="Manjari"/>
                <w:b/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381"/>
              <w:jc w:val="both"/>
              <w:rPr>
                <w:rFonts w:ascii="Manjari" w:hAnsi="Manjari" w:cs="Calibri"/>
                <w:b/>
                <w:sz w:val="22"/>
                <w:szCs w:val="22"/>
              </w:rPr>
            </w:pPr>
            <w:r>
              <w:rPr>
                <w:rFonts w:cs="Calibri" w:ascii="Manjari" w:hAnsi="Manjari"/>
                <w:b/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0" w:left="0" w:right="381"/>
              <w:jc w:val="both"/>
              <w:rPr>
                <w:rFonts w:ascii="Manjari" w:hAnsi="Manjari" w:cs="Calibri"/>
                <w:b/>
                <w:sz w:val="22"/>
                <w:szCs w:val="22"/>
              </w:rPr>
            </w:pPr>
            <w:r>
              <w:rPr>
                <w:rFonts w:cs="Calibri" w:ascii="Manjari" w:hAnsi="Manjari"/>
                <w:b/>
                <w:sz w:val="22"/>
                <w:szCs w:val="22"/>
              </w:rPr>
            </w:r>
          </w:p>
        </w:tc>
      </w:tr>
    </w:tbl>
    <w:p>
      <w:pPr>
        <w:pStyle w:val="BodyTextIndent2"/>
        <w:ind w:hanging="0" w:left="0" w:right="381"/>
        <w:jc w:val="both"/>
        <w:rPr>
          <w:rFonts w:ascii="Manjari" w:hAnsi="Manjari"/>
        </w:rPr>
      </w:pPr>
      <w:r>
        <w:rPr>
          <w:rFonts w:ascii="Manjari" w:hAnsi="Manjari"/>
        </w:rPr>
      </w:r>
    </w:p>
    <w:p>
      <w:pPr>
        <w:pStyle w:val="BodyTextIndent2"/>
        <w:ind w:hanging="0" w:left="0" w:right="381"/>
        <w:jc w:val="both"/>
        <w:rPr>
          <w:rFonts w:ascii="Manjari" w:hAnsi="Manjari"/>
        </w:rPr>
      </w:pPr>
      <w:r>
        <w:rPr>
          <w:rFonts w:cs="Calibri" w:ascii="Manjari" w:hAnsi="Manjari"/>
          <w:b/>
          <w:sz w:val="22"/>
          <w:szCs w:val="22"/>
          <w:lang w:val="es-CO"/>
        </w:rPr>
        <w:t>7. ¿Cuándo le sería posible incorporarse al puesto de trabajo?</w:t>
      </w:r>
    </w:p>
    <w:p>
      <w:pPr>
        <w:pStyle w:val="Normal"/>
        <w:spacing w:before="0" w:after="120"/>
        <w:ind w:hanging="0" w:left="0" w:right="381"/>
        <w:rPr>
          <w:rFonts w:ascii="Manjari" w:hAnsi="Manjari"/>
        </w:rPr>
      </w:pPr>
      <w:r>
        <w:rPr>
          <w:rFonts w:cs="Calibri" w:ascii="Manjari" w:hAnsi="Manjari"/>
          <w:b/>
          <w:sz w:val="22"/>
          <w:szCs w:val="22"/>
          <w:lang w:val="es-CO"/>
        </w:rPr>
        <w:t>8. Por favor dé los nombres y datos de contacto, (cargo, correo electrónico y número de teléfono), de dos personas que podrían servirle de r</w:t>
      </w:r>
      <w:r>
        <w:rPr>
          <w:rFonts w:cs="Calibri" w:ascii="Manjari" w:hAnsi="Manjari"/>
          <w:b/>
          <w:sz w:val="22"/>
          <w:szCs w:val="22"/>
          <w:lang w:val="es-CO"/>
        </w:rPr>
        <w:t>e</w:t>
      </w:r>
      <w:r>
        <w:rPr>
          <w:rFonts w:cs="Calibri" w:ascii="Manjari" w:hAnsi="Manjari"/>
          <w:b/>
          <w:sz w:val="22"/>
          <w:szCs w:val="22"/>
          <w:lang w:val="es-CO"/>
        </w:rPr>
        <w:t xml:space="preserve">ferencia, éstas </w:t>
      </w:r>
      <w:r>
        <w:rPr>
          <w:rFonts w:cs="Calibri" w:ascii="Manjari" w:hAnsi="Manjari"/>
          <w:b/>
          <w:sz w:val="22"/>
          <w:szCs w:val="22"/>
          <w:lang w:val="es-CO"/>
        </w:rPr>
        <w:t xml:space="preserve">deben </w:t>
      </w:r>
      <w:r>
        <w:rPr>
          <w:rFonts w:cs="Calibri" w:ascii="Manjari" w:hAnsi="Manjari"/>
          <w:b/>
          <w:sz w:val="22"/>
          <w:szCs w:val="22"/>
          <w:lang w:val="es-CO"/>
        </w:rPr>
        <w:t>ser de un</w:t>
      </w:r>
      <w:r>
        <w:rPr>
          <w:rFonts w:cs="Calibri" w:ascii="Manjari" w:hAnsi="Manjari"/>
          <w:b/>
          <w:sz w:val="22"/>
          <w:szCs w:val="22"/>
          <w:lang w:val="es-CO"/>
        </w:rPr>
        <w:t xml:space="preserve">a persona </w:t>
      </w:r>
      <w:r>
        <w:rPr>
          <w:rFonts w:cs="Calibri" w:ascii="Manjari" w:hAnsi="Manjari"/>
          <w:b/>
          <w:sz w:val="22"/>
          <w:szCs w:val="22"/>
          <w:lang w:val="es-CO"/>
        </w:rPr>
        <w:t xml:space="preserve">responsable o </w:t>
      </w:r>
      <w:r>
        <w:rPr>
          <w:rFonts w:cs="Calibri" w:ascii="Manjari" w:hAnsi="Manjari"/>
          <w:b/>
          <w:sz w:val="22"/>
          <w:szCs w:val="22"/>
          <w:lang w:val="es-CO"/>
        </w:rPr>
        <w:t xml:space="preserve">superiora </w:t>
      </w:r>
      <w:r>
        <w:rPr>
          <w:rFonts w:cs="Calibri" w:ascii="Manjari" w:hAnsi="Manjari"/>
          <w:b/>
          <w:sz w:val="22"/>
          <w:szCs w:val="22"/>
          <w:lang w:val="es-CO"/>
        </w:rPr>
        <w:t>direct</w:t>
      </w:r>
      <w:r>
        <w:rPr>
          <w:rFonts w:cs="Calibri" w:ascii="Manjari" w:hAnsi="Manjari"/>
          <w:b/>
          <w:sz w:val="22"/>
          <w:szCs w:val="22"/>
          <w:lang w:val="es-CO"/>
        </w:rPr>
        <w:t>a</w:t>
      </w:r>
      <w:r>
        <w:rPr>
          <w:rFonts w:cs="Calibri" w:ascii="Manjari" w:hAnsi="Manjari"/>
          <w:b/>
          <w:sz w:val="22"/>
          <w:szCs w:val="22"/>
          <w:lang w:val="es-CO"/>
        </w:rPr>
        <w:t xml:space="preserve"> en algún trabajo anterior:</w:t>
      </w:r>
    </w:p>
    <w:p>
      <w:pPr>
        <w:pStyle w:val="Normal"/>
        <w:spacing w:before="0" w:after="120"/>
        <w:ind w:hanging="0" w:left="0" w:right="381"/>
        <w:rPr>
          <w:rFonts w:ascii="Manjari" w:hAnsi="Manjari" w:cs="Calibri"/>
          <w:b/>
          <w:sz w:val="22"/>
          <w:szCs w:val="22"/>
          <w:lang w:val="es-CO"/>
        </w:rPr>
      </w:pPr>
      <w:r>
        <w:rPr>
          <w:rFonts w:cs="Calibri" w:ascii="Manjari" w:hAnsi="Manjari"/>
          <w:b/>
          <w:sz w:val="22"/>
          <w:szCs w:val="22"/>
          <w:lang w:val="es-CO"/>
        </w:rPr>
      </w:r>
    </w:p>
    <w:p>
      <w:pPr>
        <w:pStyle w:val="BodyTextIndent"/>
        <w:spacing w:before="0" w:after="120"/>
        <w:ind w:hanging="0" w:left="0" w:right="381"/>
        <w:jc w:val="both"/>
        <w:rPr/>
      </w:pPr>
      <w:r>
        <w:rPr>
          <w:rFonts w:cs="Calibri" w:ascii="Manjari" w:hAnsi="Manjari"/>
          <w:b/>
          <w:sz w:val="22"/>
          <w:szCs w:val="22"/>
        </w:rPr>
        <w:t xml:space="preserve">9. Con mi firma autorizo el uso y almacenamiento de mis datos personales, de acuerdo a las </w:t>
      </w:r>
      <w:hyperlink r:id="rId4">
        <w:r>
          <w:rPr>
            <w:rStyle w:val="Hyperlink"/>
            <w:rFonts w:cs="Calibri" w:ascii="Manjari" w:hAnsi="Manjari"/>
            <w:b/>
            <w:sz w:val="22"/>
            <w:szCs w:val="22"/>
          </w:rPr>
          <w:t>politicas de proteccion de datos de PBI</w:t>
        </w:r>
      </w:hyperlink>
      <w:r>
        <w:rPr>
          <w:rFonts w:cs="Calibri" w:ascii="Manjari" w:hAnsi="Manjari"/>
          <w:b/>
          <w:sz w:val="22"/>
          <w:szCs w:val="22"/>
        </w:rPr>
        <w:t>.</w:t>
      </w:r>
    </w:p>
    <w:p>
      <w:pPr>
        <w:pStyle w:val="BodyTextIndent"/>
        <w:spacing w:before="0" w:after="120"/>
        <w:ind w:hanging="0" w:left="0" w:right="381"/>
        <w:jc w:val="both"/>
        <w:rPr>
          <w:rFonts w:ascii="Manjari" w:hAnsi="Manjari" w:cs="Calibri"/>
          <w:b/>
          <w:sz w:val="22"/>
          <w:szCs w:val="22"/>
        </w:rPr>
      </w:pPr>
      <w:r>
        <w:rPr>
          <w:rFonts w:cs="Calibri" w:ascii="Manjari" w:hAnsi="Manjari"/>
          <w:b/>
          <w:sz w:val="22"/>
          <w:szCs w:val="22"/>
        </w:rPr>
      </w:r>
    </w:p>
    <w:p>
      <w:pPr>
        <w:pStyle w:val="BodyTextIndent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120"/>
        <w:ind w:hanging="0" w:left="0" w:right="381"/>
        <w:jc w:val="both"/>
        <w:rPr>
          <w:rFonts w:ascii="Manjari" w:hAnsi="Manjari"/>
        </w:rPr>
      </w:pPr>
      <w:r>
        <w:rPr>
          <w:rFonts w:cs="Calibri" w:ascii="Manjari" w:hAnsi="Manjari"/>
          <w:b/>
          <w:sz w:val="22"/>
          <w:szCs w:val="22"/>
          <w:lang w:val="en-GB"/>
        </w:rPr>
        <w:t>10. Firma y fecha: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2240" w:h="15840"/>
      <w:pgMar w:left="1150" w:right="1340" w:gutter="0" w:header="708" w:top="1417" w:footer="1417" w:bottom="1702"/>
      <w:pgNumType w:start="1"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Candara">
    <w:charset w:val="01"/>
    <w:family w:val="roman"/>
    <w:pitch w:val="variable"/>
  </w:font>
  <w:font w:name="Manja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Fuentedeprrafopredeter"/>
        <w:rFonts w:ascii="Liberation Serif" w:hAnsi="Liberation Serif"/>
        <w:sz w:val="20"/>
        <w:szCs w:val="20"/>
        <w:lang w:val="en-US"/>
      </w:rPr>
      <w:t>___________________________________________________________________________________</w:t>
    </w:r>
  </w:p>
  <w:p>
    <w:pPr>
      <w:pStyle w:val="Footer"/>
      <w:spacing w:lineRule="auto" w:line="240"/>
      <w:jc w:val="center"/>
      <w:rPr/>
    </w:pPr>
    <w:r>
      <w:rPr>
        <w:rFonts w:cs="Liberation Serif;Times New Roman" w:ascii="Manjari" w:hAnsi="Manjari"/>
        <w:b w:val="false"/>
        <w:bCs w:val="false"/>
        <w:sz w:val="20"/>
        <w:szCs w:val="20"/>
        <w:lang w:val="en-US"/>
      </w:rPr>
      <w:t>Cont</w:t>
    </w:r>
    <w:r>
      <w:rPr>
        <w:rFonts w:eastAsia="Calibri" w:cs="Liberation Serif;Times New Roman" w:ascii="Manjari" w:hAnsi="Manjari"/>
        <w:b w:val="false"/>
        <w:bCs w:val="false"/>
        <w:color w:val="00000A"/>
        <w:kern w:val="0"/>
        <w:sz w:val="20"/>
        <w:szCs w:val="20"/>
        <w:lang w:val="en-US" w:eastAsia="es-ES" w:bidi="ar-SA"/>
      </w:rPr>
      <w:t>áctanos</w:t>
    </w:r>
    <w:r>
      <w:rPr>
        <w:rFonts w:cs="Liberation Serif;Times New Roman" w:ascii="Manjari" w:hAnsi="Manjari"/>
        <w:b w:val="false"/>
        <w:bCs w:val="false"/>
        <w:sz w:val="20"/>
        <w:szCs w:val="20"/>
        <w:lang w:val="en-US"/>
      </w:rPr>
      <w:t xml:space="preserve">: en Bogota: </w:t>
    </w:r>
    <w:hyperlink r:id="rId1">
      <w:r>
        <w:rPr>
          <w:rStyle w:val="Hyperlink"/>
          <w:rFonts w:cs="Liberation Serif;Times New Roman" w:ascii="Manjari" w:hAnsi="Manjari"/>
          <w:b w:val="false"/>
          <w:bCs w:val="false"/>
          <w:sz w:val="20"/>
          <w:szCs w:val="20"/>
          <w:lang w:val="en-US"/>
        </w:rPr>
        <w:t>coin@pbicolombia.net</w:t>
      </w:r>
    </w:hyperlink>
    <w:r>
      <w:rPr>
        <w:rFonts w:cs="Liberation Serif;Times New Roman" w:ascii="Manjari" w:hAnsi="Manjari"/>
        <w:b w:val="false"/>
        <w:bCs w:val="false"/>
        <w:sz w:val="20"/>
        <w:szCs w:val="20"/>
        <w:lang w:val="en-US"/>
      </w:rPr>
      <w:t xml:space="preserve"> - +57 601 3401408; </w:t>
    </w:r>
  </w:p>
  <w:p>
    <w:pPr>
      <w:pStyle w:val="Footer"/>
      <w:spacing w:lineRule="auto" w:line="240"/>
      <w:jc w:val="center"/>
      <w:rPr/>
    </w:pPr>
    <w:r>
      <w:rPr>
        <w:rFonts w:cs="Liberation Serif;Times New Roman" w:ascii="Manjari" w:hAnsi="Manjari"/>
        <w:b w:val="false"/>
        <w:bCs w:val="false"/>
        <w:sz w:val="20"/>
        <w:szCs w:val="20"/>
        <w:lang w:val="en-US"/>
      </w:rPr>
      <w:t xml:space="preserve">en Barcelona: </w:t>
    </w:r>
    <w:hyperlink r:id="rId2">
      <w:r>
        <w:rPr>
          <w:rStyle w:val="Hyperlink"/>
          <w:rFonts w:cs="Liberation Serif;Times New Roman" w:ascii="Manjari" w:hAnsi="Manjari"/>
          <w:b w:val="false"/>
          <w:bCs w:val="false"/>
          <w:sz w:val="20"/>
          <w:szCs w:val="20"/>
          <w:lang w:val="en-US"/>
        </w:rPr>
        <w:t>coordinacion.europa@pbicolombia.net</w:t>
      </w:r>
    </w:hyperlink>
    <w:r>
      <w:rPr>
        <w:rFonts w:cs="Liberation Serif;Times New Roman" w:ascii="Manjari" w:hAnsi="Manjari"/>
        <w:b w:val="false"/>
        <w:bCs w:val="false"/>
        <w:sz w:val="20"/>
        <w:szCs w:val="20"/>
        <w:lang w:val="en-US"/>
      </w:rPr>
      <w:t xml:space="preserve"> </w:t>
    </w:r>
  </w:p>
  <w:p>
    <w:pPr>
      <w:pStyle w:val="Footer"/>
      <w:jc w:val="center"/>
      <w:rPr/>
    </w:pPr>
    <w:r>
      <w:rPr>
        <w:rStyle w:val="Fuentedeprrafopredeter"/>
        <w:rFonts w:cs="Liberation Serif;Times New Roman" w:ascii="Manjari" w:hAnsi="Manjari"/>
        <w:b w:val="false"/>
        <w:bCs w:val="false"/>
        <w:sz w:val="20"/>
        <w:szCs w:val="20"/>
        <w:lang w:val="en-US"/>
      </w:rPr>
      <w:t>Tienes quejas, reclamos o sugerencias? Escr</w:t>
    </w:r>
    <w:r>
      <w:rPr>
        <w:rStyle w:val="Fuentedeprrafopredeter"/>
        <w:rFonts w:eastAsia="Calibri" w:cs="Liberation Serif;Times New Roman" w:ascii="Manjari" w:hAnsi="Manjari"/>
        <w:b w:val="false"/>
        <w:bCs w:val="false"/>
        <w:color w:val="00000A"/>
        <w:kern w:val="0"/>
        <w:sz w:val="20"/>
        <w:szCs w:val="20"/>
        <w:lang w:val="en-US" w:eastAsia="es-ES" w:bidi="ar-SA"/>
      </w:rPr>
      <w:t>íbenos en confianza</w:t>
    </w:r>
    <w:r>
      <w:rPr>
        <w:rStyle w:val="Fuentedeprrafopredeter"/>
        <w:rFonts w:cs="Liberation Serif;Times New Roman" w:ascii="Manjari" w:hAnsi="Manjari"/>
        <w:b w:val="false"/>
        <w:bCs w:val="false"/>
        <w:sz w:val="20"/>
        <w:szCs w:val="20"/>
        <w:lang w:val="en-US"/>
      </w:rPr>
      <w:t xml:space="preserve">: </w:t>
    </w:r>
    <w:hyperlink r:id="rId3">
      <w:r>
        <w:rPr>
          <w:rStyle w:val="Hyperlink"/>
          <w:rFonts w:cs="Liberation Serif;Times New Roman" w:ascii="Manjari" w:hAnsi="Manjari"/>
          <w:b w:val="false"/>
          <w:bCs w:val="false"/>
          <w:sz w:val="20"/>
          <w:szCs w:val="20"/>
          <w:lang w:val="en-US"/>
        </w:rPr>
        <w:t>mecanismoqrs@pbicolombia.net</w:t>
      </w:r>
    </w:hyperlink>
    <w:r>
      <w:rPr>
        <w:rStyle w:val="Fuentedeprrafopredeter"/>
        <w:rFonts w:eastAsia="Calibri" w:cs="Liberation Serif;Times New Roman" w:ascii="Manjari" w:hAnsi="Manjari"/>
        <w:b w:val="false"/>
        <w:bCs w:val="false"/>
        <w:color w:val="00000A"/>
        <w:kern w:val="0"/>
        <w:sz w:val="20"/>
        <w:szCs w:val="20"/>
        <w:lang w:val="en-US" w:eastAsia="es-ES" w:bidi="ar-SA"/>
      </w:rPr>
      <w:t xml:space="preserve"> - Whatsapp: +57 314 218 6919  </w:t>
    </w:r>
    <w:r>
      <w:rPr>
        <w:rStyle w:val="Fuentedeprrafopredeter"/>
        <w:rFonts w:ascii="Liberation Serif" w:hAnsi="Liberation Serif"/>
        <w:sz w:val="20"/>
        <w:szCs w:val="20"/>
        <w:lang w:val="en-US"/>
      </w:rPr>
      <w:t xml:space="preserve"> </w:t>
    </w:r>
  </w:p>
  <w:p>
    <w:pPr>
      <w:pStyle w:val="Footer"/>
      <w:jc w:val="right"/>
      <w:rPr/>
    </w:pPr>
    <w:r>
      <w:rPr>
        <w:rStyle w:val="Fuentedeprrafopredeter"/>
        <w:rFonts w:ascii="Liberation Serif" w:hAnsi="Liberation Serif"/>
        <w:sz w:val="20"/>
        <w:szCs w:val="20"/>
        <w:lang w:val="en-US"/>
      </w:rPr>
      <w:fldChar w:fldCharType="begin"/>
    </w:r>
    <w:r>
      <w:rPr>
        <w:rStyle w:val="Fuentedeprrafopredeter"/>
        <w:sz w:val="20"/>
        <w:szCs w:val="20"/>
        <w:rFonts w:ascii="Liberation Serif" w:hAnsi="Liberation Serif"/>
        <w:lang w:val="en-US"/>
      </w:rPr>
      <w:instrText xml:space="preserve"> PAGE </w:instrText>
    </w:r>
    <w:r>
      <w:rPr>
        <w:rStyle w:val="Fuentedeprrafopredeter"/>
        <w:sz w:val="20"/>
        <w:szCs w:val="20"/>
        <w:rFonts w:ascii="Liberation Serif" w:hAnsi="Liberation Serif"/>
        <w:lang w:val="en-US"/>
      </w:rPr>
      <w:fldChar w:fldCharType="separate"/>
    </w:r>
    <w:r>
      <w:rPr>
        <w:rStyle w:val="Fuentedeprrafopredeter"/>
        <w:sz w:val="20"/>
        <w:szCs w:val="20"/>
        <w:rFonts w:ascii="Liberation Serif" w:hAnsi="Liberation Serif"/>
        <w:lang w:val="en-US"/>
      </w:rPr>
      <w:t>2</w:t>
    </w:r>
    <w:r>
      <w:rPr>
        <w:rStyle w:val="Fuentedeprrafopredeter"/>
        <w:sz w:val="20"/>
        <w:szCs w:val="20"/>
        <w:rFonts w:ascii="Liberation Serif" w:hAnsi="Liberation Serif"/>
        <w:lang w:val="en-US"/>
      </w:rPr>
      <w:fldChar w:fldCharType="end"/>
    </w:r>
    <w:r>
      <w:rPr>
        <w:rStyle w:val="Fuentedeprrafopredeter"/>
        <w:rFonts w:ascii="Liberation Serif" w:hAnsi="Liberation Serif"/>
        <w:sz w:val="20"/>
        <w:szCs w:val="20"/>
        <w:lang w:val="en-US"/>
      </w:rPr>
      <w:t xml:space="preserve"> </w:t>
    </w:r>
    <w:r>
      <w:rPr>
        <w:rStyle w:val="Fuentedeprrafopredeter"/>
        <w:rFonts w:ascii="Liberation Serif" w:hAnsi="Liberation Serif"/>
        <w:sz w:val="20"/>
        <w:szCs w:val="20"/>
        <w:lang w:val="en-US"/>
      </w:rPr>
      <w:t xml:space="preserve">of </w:t>
    </w:r>
    <w:r>
      <w:rPr>
        <w:rStyle w:val="Fuentedeprrafopredeter"/>
        <w:rFonts w:ascii="Liberation Serif" w:hAnsi="Liberation Serif"/>
        <w:sz w:val="20"/>
        <w:szCs w:val="20"/>
        <w:lang w:val="en-US"/>
      </w:rPr>
      <w:fldChar w:fldCharType="begin"/>
    </w:r>
    <w:r>
      <w:rPr>
        <w:rStyle w:val="Fuentedeprrafopredeter"/>
        <w:sz w:val="20"/>
        <w:szCs w:val="20"/>
        <w:rFonts w:ascii="Liberation Serif" w:hAnsi="Liberation Serif"/>
        <w:lang w:val="en-US"/>
      </w:rPr>
      <w:instrText xml:space="preserve"> NUMPAGES </w:instrText>
    </w:r>
    <w:r>
      <w:rPr>
        <w:rStyle w:val="Fuentedeprrafopredeter"/>
        <w:sz w:val="20"/>
        <w:szCs w:val="20"/>
        <w:rFonts w:ascii="Liberation Serif" w:hAnsi="Liberation Serif"/>
        <w:lang w:val="en-US"/>
      </w:rPr>
      <w:fldChar w:fldCharType="separate"/>
    </w:r>
    <w:r>
      <w:rPr>
        <w:rStyle w:val="Fuentedeprrafopredeter"/>
        <w:sz w:val="20"/>
        <w:szCs w:val="20"/>
        <w:rFonts w:ascii="Liberation Serif" w:hAnsi="Liberation Serif"/>
        <w:lang w:val="en-US"/>
      </w:rPr>
      <w:t>2</w:t>
    </w:r>
    <w:r>
      <w:rPr>
        <w:rStyle w:val="Fuentedeprrafopredeter"/>
        <w:sz w:val="20"/>
        <w:szCs w:val="20"/>
        <w:rFonts w:ascii="Liberation Serif" w:hAnsi="Liberation Serif"/>
        <w:lang w:val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Fuentedeprrafopredeter"/>
        <w:rFonts w:ascii="Liberation Serif" w:hAnsi="Liberation Serif"/>
        <w:sz w:val="20"/>
        <w:szCs w:val="20"/>
        <w:lang w:val="en-US"/>
      </w:rPr>
      <w:t>___________________________________________________________________________________</w:t>
    </w:r>
  </w:p>
  <w:p>
    <w:pPr>
      <w:pStyle w:val="Footer"/>
      <w:spacing w:lineRule="auto" w:line="240"/>
      <w:jc w:val="center"/>
      <w:rPr/>
    </w:pPr>
    <w:r>
      <w:rPr>
        <w:rFonts w:cs="Liberation Serif;Times New Roman" w:ascii="Manjari" w:hAnsi="Manjari"/>
        <w:b w:val="false"/>
        <w:bCs w:val="false"/>
        <w:sz w:val="20"/>
        <w:szCs w:val="20"/>
        <w:lang w:val="en-US"/>
      </w:rPr>
      <w:t>Cont</w:t>
    </w:r>
    <w:r>
      <w:rPr>
        <w:rFonts w:eastAsia="Calibri" w:cs="Liberation Serif;Times New Roman" w:ascii="Manjari" w:hAnsi="Manjari"/>
        <w:b w:val="false"/>
        <w:bCs w:val="false"/>
        <w:color w:val="00000A"/>
        <w:kern w:val="0"/>
        <w:sz w:val="20"/>
        <w:szCs w:val="20"/>
        <w:lang w:val="en-US" w:eastAsia="es-ES" w:bidi="ar-SA"/>
      </w:rPr>
      <w:t>áctanos</w:t>
    </w:r>
    <w:r>
      <w:rPr>
        <w:rFonts w:cs="Liberation Serif;Times New Roman" w:ascii="Manjari" w:hAnsi="Manjari"/>
        <w:b w:val="false"/>
        <w:bCs w:val="false"/>
        <w:sz w:val="20"/>
        <w:szCs w:val="20"/>
        <w:lang w:val="en-US"/>
      </w:rPr>
      <w:t xml:space="preserve">: en Bogota: </w:t>
    </w:r>
    <w:hyperlink r:id="rId1">
      <w:r>
        <w:rPr>
          <w:rStyle w:val="Hyperlink"/>
          <w:rFonts w:cs="Liberation Serif;Times New Roman" w:ascii="Manjari" w:hAnsi="Manjari"/>
          <w:b w:val="false"/>
          <w:bCs w:val="false"/>
          <w:sz w:val="20"/>
          <w:szCs w:val="20"/>
          <w:lang w:val="en-US"/>
        </w:rPr>
        <w:t>coin@pbicolombia.net</w:t>
      </w:r>
    </w:hyperlink>
    <w:r>
      <w:rPr>
        <w:rFonts w:cs="Liberation Serif;Times New Roman" w:ascii="Manjari" w:hAnsi="Manjari"/>
        <w:b w:val="false"/>
        <w:bCs w:val="false"/>
        <w:sz w:val="20"/>
        <w:szCs w:val="20"/>
        <w:lang w:val="en-US"/>
      </w:rPr>
      <w:t xml:space="preserve"> - +57 601 3401408; </w:t>
    </w:r>
  </w:p>
  <w:p>
    <w:pPr>
      <w:pStyle w:val="Footer"/>
      <w:spacing w:lineRule="auto" w:line="240"/>
      <w:jc w:val="center"/>
      <w:rPr/>
    </w:pPr>
    <w:r>
      <w:rPr>
        <w:rFonts w:cs="Liberation Serif;Times New Roman" w:ascii="Manjari" w:hAnsi="Manjari"/>
        <w:b w:val="false"/>
        <w:bCs w:val="false"/>
        <w:sz w:val="20"/>
        <w:szCs w:val="20"/>
        <w:lang w:val="en-US"/>
      </w:rPr>
      <w:t xml:space="preserve">en Barcelona: </w:t>
    </w:r>
    <w:hyperlink r:id="rId2">
      <w:r>
        <w:rPr>
          <w:rStyle w:val="Hyperlink"/>
          <w:rFonts w:cs="Liberation Serif;Times New Roman" w:ascii="Manjari" w:hAnsi="Manjari"/>
          <w:b w:val="false"/>
          <w:bCs w:val="false"/>
          <w:sz w:val="20"/>
          <w:szCs w:val="20"/>
          <w:lang w:val="en-US"/>
        </w:rPr>
        <w:t>coordinacion.europa@pbicolombia.net</w:t>
      </w:r>
    </w:hyperlink>
    <w:r>
      <w:rPr>
        <w:rFonts w:cs="Liberation Serif;Times New Roman" w:ascii="Manjari" w:hAnsi="Manjari"/>
        <w:b w:val="false"/>
        <w:bCs w:val="false"/>
        <w:sz w:val="20"/>
        <w:szCs w:val="20"/>
        <w:lang w:val="en-US"/>
      </w:rPr>
      <w:t xml:space="preserve"> </w:t>
    </w:r>
  </w:p>
  <w:p>
    <w:pPr>
      <w:pStyle w:val="Footer"/>
      <w:jc w:val="center"/>
      <w:rPr/>
    </w:pPr>
    <w:r>
      <w:rPr>
        <w:rStyle w:val="Fuentedeprrafopredeter"/>
        <w:rFonts w:cs="Liberation Serif;Times New Roman" w:ascii="Manjari" w:hAnsi="Manjari"/>
        <w:b w:val="false"/>
        <w:bCs w:val="false"/>
        <w:sz w:val="20"/>
        <w:szCs w:val="20"/>
        <w:lang w:val="en-US"/>
      </w:rPr>
      <w:t>Tienes quejas, reclamos o sugerencias? Escr</w:t>
    </w:r>
    <w:r>
      <w:rPr>
        <w:rStyle w:val="Fuentedeprrafopredeter"/>
        <w:rFonts w:eastAsia="Calibri" w:cs="Liberation Serif;Times New Roman" w:ascii="Manjari" w:hAnsi="Manjari"/>
        <w:b w:val="false"/>
        <w:bCs w:val="false"/>
        <w:color w:val="00000A"/>
        <w:kern w:val="0"/>
        <w:sz w:val="20"/>
        <w:szCs w:val="20"/>
        <w:lang w:val="en-US" w:eastAsia="es-ES" w:bidi="ar-SA"/>
      </w:rPr>
      <w:t>íbenos en confianza</w:t>
    </w:r>
    <w:r>
      <w:rPr>
        <w:rStyle w:val="Fuentedeprrafopredeter"/>
        <w:rFonts w:cs="Liberation Serif;Times New Roman" w:ascii="Manjari" w:hAnsi="Manjari"/>
        <w:b w:val="false"/>
        <w:bCs w:val="false"/>
        <w:sz w:val="20"/>
        <w:szCs w:val="20"/>
        <w:lang w:val="en-US"/>
      </w:rPr>
      <w:t xml:space="preserve">: </w:t>
    </w:r>
    <w:hyperlink r:id="rId3">
      <w:r>
        <w:rPr>
          <w:rStyle w:val="Hyperlink"/>
          <w:rFonts w:cs="Liberation Serif;Times New Roman" w:ascii="Manjari" w:hAnsi="Manjari"/>
          <w:b w:val="false"/>
          <w:bCs w:val="false"/>
          <w:sz w:val="20"/>
          <w:szCs w:val="20"/>
          <w:lang w:val="en-US"/>
        </w:rPr>
        <w:t>mecanismoqrs@pbicolombia.net</w:t>
      </w:r>
    </w:hyperlink>
    <w:r>
      <w:rPr>
        <w:rStyle w:val="Fuentedeprrafopredeter"/>
        <w:rFonts w:eastAsia="Calibri" w:cs="Liberation Serif;Times New Roman" w:ascii="Manjari" w:hAnsi="Manjari"/>
        <w:b w:val="false"/>
        <w:bCs w:val="false"/>
        <w:color w:val="00000A"/>
        <w:kern w:val="0"/>
        <w:sz w:val="20"/>
        <w:szCs w:val="20"/>
        <w:lang w:val="en-US" w:eastAsia="es-ES" w:bidi="ar-SA"/>
      </w:rPr>
      <w:t xml:space="preserve"> - Whatsapp: +57 314 218 6919  </w:t>
    </w:r>
    <w:r>
      <w:rPr>
        <w:rStyle w:val="Fuentedeprrafopredeter"/>
        <w:rFonts w:ascii="Liberation Serif" w:hAnsi="Liberation Serif"/>
        <w:sz w:val="20"/>
        <w:szCs w:val="20"/>
        <w:lang w:val="en-US"/>
      </w:rPr>
      <w:t xml:space="preserve"> </w:t>
    </w:r>
  </w:p>
  <w:p>
    <w:pPr>
      <w:pStyle w:val="Footer"/>
      <w:jc w:val="right"/>
      <w:rPr/>
    </w:pPr>
    <w:r>
      <w:rPr>
        <w:rStyle w:val="Fuentedeprrafopredeter"/>
        <w:rFonts w:ascii="Liberation Serif" w:hAnsi="Liberation Serif"/>
        <w:sz w:val="20"/>
        <w:szCs w:val="20"/>
        <w:lang w:val="en-US"/>
      </w:rPr>
      <w:fldChar w:fldCharType="begin"/>
    </w:r>
    <w:r>
      <w:rPr>
        <w:rStyle w:val="Fuentedeprrafopredeter"/>
        <w:sz w:val="20"/>
        <w:szCs w:val="20"/>
        <w:rFonts w:ascii="Liberation Serif" w:hAnsi="Liberation Serif"/>
        <w:lang w:val="en-US"/>
      </w:rPr>
      <w:instrText xml:space="preserve"> PAGE </w:instrText>
    </w:r>
    <w:r>
      <w:rPr>
        <w:rStyle w:val="Fuentedeprrafopredeter"/>
        <w:sz w:val="20"/>
        <w:szCs w:val="20"/>
        <w:rFonts w:ascii="Liberation Serif" w:hAnsi="Liberation Serif"/>
        <w:lang w:val="en-US"/>
      </w:rPr>
      <w:fldChar w:fldCharType="separate"/>
    </w:r>
    <w:r>
      <w:rPr>
        <w:rStyle w:val="Fuentedeprrafopredeter"/>
        <w:sz w:val="20"/>
        <w:szCs w:val="20"/>
        <w:rFonts w:ascii="Liberation Serif" w:hAnsi="Liberation Serif"/>
        <w:lang w:val="en-US"/>
      </w:rPr>
      <w:t>2</w:t>
    </w:r>
    <w:r>
      <w:rPr>
        <w:rStyle w:val="Fuentedeprrafopredeter"/>
        <w:sz w:val="20"/>
        <w:szCs w:val="20"/>
        <w:rFonts w:ascii="Liberation Serif" w:hAnsi="Liberation Serif"/>
        <w:lang w:val="en-US"/>
      </w:rPr>
      <w:fldChar w:fldCharType="end"/>
    </w:r>
    <w:r>
      <w:rPr>
        <w:rStyle w:val="Fuentedeprrafopredeter"/>
        <w:rFonts w:ascii="Liberation Serif" w:hAnsi="Liberation Serif"/>
        <w:sz w:val="20"/>
        <w:szCs w:val="20"/>
        <w:lang w:val="en-US"/>
      </w:rPr>
      <w:t xml:space="preserve"> </w:t>
    </w:r>
    <w:r>
      <w:rPr>
        <w:rStyle w:val="Fuentedeprrafopredeter"/>
        <w:rFonts w:ascii="Liberation Serif" w:hAnsi="Liberation Serif"/>
        <w:sz w:val="20"/>
        <w:szCs w:val="20"/>
        <w:lang w:val="en-US"/>
      </w:rPr>
      <w:t xml:space="preserve">of </w:t>
    </w:r>
    <w:r>
      <w:rPr>
        <w:rStyle w:val="Fuentedeprrafopredeter"/>
        <w:rFonts w:ascii="Liberation Serif" w:hAnsi="Liberation Serif"/>
        <w:sz w:val="20"/>
        <w:szCs w:val="20"/>
        <w:lang w:val="en-US"/>
      </w:rPr>
      <w:fldChar w:fldCharType="begin"/>
    </w:r>
    <w:r>
      <w:rPr>
        <w:rStyle w:val="Fuentedeprrafopredeter"/>
        <w:sz w:val="20"/>
        <w:szCs w:val="20"/>
        <w:rFonts w:ascii="Liberation Serif" w:hAnsi="Liberation Serif"/>
        <w:lang w:val="en-US"/>
      </w:rPr>
      <w:instrText xml:space="preserve"> NUMPAGES </w:instrText>
    </w:r>
    <w:r>
      <w:rPr>
        <w:rStyle w:val="Fuentedeprrafopredeter"/>
        <w:sz w:val="20"/>
        <w:szCs w:val="20"/>
        <w:rFonts w:ascii="Liberation Serif" w:hAnsi="Liberation Serif"/>
        <w:lang w:val="en-US"/>
      </w:rPr>
      <w:fldChar w:fldCharType="separate"/>
    </w:r>
    <w:r>
      <w:rPr>
        <w:rStyle w:val="Fuentedeprrafopredeter"/>
        <w:sz w:val="20"/>
        <w:szCs w:val="20"/>
        <w:rFonts w:ascii="Liberation Serif" w:hAnsi="Liberation Serif"/>
        <w:lang w:val="en-US"/>
      </w:rPr>
      <w:t>2</w:t>
    </w:r>
    <w:r>
      <w:rPr>
        <w:rStyle w:val="Fuentedeprrafopredeter"/>
        <w:sz w:val="20"/>
        <w:szCs w:val="20"/>
        <w:rFonts w:ascii="Liberation Serif" w:hAnsi="Liberation Serif"/>
        <w:lang w:val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6350</wp:posOffset>
          </wp:positionH>
          <wp:positionV relativeFrom="paragraph">
            <wp:posOffset>-240665</wp:posOffset>
          </wp:positionV>
          <wp:extent cx="6109970" cy="1036955"/>
          <wp:effectExtent l="0" t="0" r="0" b="0"/>
          <wp:wrapSquare wrapText="largest"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" t="-133" r="-23" b="-133"/>
                  <a:stretch>
                    <a:fillRect/>
                  </a:stretch>
                </pic:blipFill>
                <pic:spPr bwMode="auto">
                  <a:xfrm>
                    <a:off x="0" y="0"/>
                    <a:ext cx="6109970" cy="1036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6350</wp:posOffset>
          </wp:positionH>
          <wp:positionV relativeFrom="paragraph">
            <wp:posOffset>-240665</wp:posOffset>
          </wp:positionV>
          <wp:extent cx="6109970" cy="1036955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" t="-133" r="-23" b="-133"/>
                  <a:stretch>
                    <a:fillRect/>
                  </a:stretch>
                </pic:blipFill>
                <pic:spPr bwMode="auto">
                  <a:xfrm>
                    <a:off x="0" y="0"/>
                    <a:ext cx="6109970" cy="1036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revisionView w:insDel="0" w:formatting="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A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 w:val="22"/>
        <w:szCs w:val="22"/>
        <w:lang w:val="es-CO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Calibri" w:hAnsi="Calibri" w:eastAsia="Calibri" w:cs="Calibri"/>
      <w:color w:val="00000A"/>
      <w:kern w:val="0"/>
      <w:sz w:val="22"/>
      <w:szCs w:val="22"/>
      <w:lang w:val="es-CO" w:eastAsia="es-E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spacing w:before="240" w:after="120"/>
      <w:outlineLvl w:val="0"/>
    </w:pPr>
    <w:rPr>
      <w:rFonts w:ascii="Liberation Serif" w:hAnsi="Liberation Serif" w:eastAsia="Liberation Serif" w:cs="Liberation Serif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mbria" w:hAnsi="Cambria" w:eastAsia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numPr>
        <w:ilvl w:val="2"/>
        <w:numId w:val="1"/>
      </w:numPr>
      <w:spacing w:before="140" w:after="120"/>
      <w:outlineLvl w:val="2"/>
    </w:pPr>
    <w:rPr>
      <w:rFonts w:ascii="Liberation Serif" w:hAnsi="Liberation Serif" w:eastAsia="Liberation Serif" w:cs="Liberation Serif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numPr>
        <w:ilvl w:val="4"/>
        <w:numId w:val="1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Fuentedeprrafopredeter" w:customStyle="1">
    <w:name w:val="Fuente de párrafo predeter."/>
    <w:qFormat/>
    <w:rPr/>
  </w:style>
  <w:style w:type="character" w:styleId="Refdecomentario" w:customStyle="1">
    <w:name w:val="Ref. de comentario"/>
    <w:basedOn w:val="Fuentedeprrafopredeter"/>
    <w:qFormat/>
    <w:rPr>
      <w:sz w:val="16"/>
      <w:szCs w:val="16"/>
    </w:rPr>
  </w:style>
  <w:style w:type="character" w:styleId="TextocomentarioCar" w:customStyle="1">
    <w:name w:val="Texto comentario Car"/>
    <w:basedOn w:val="Fuentedeprrafopredeter"/>
    <w:qFormat/>
    <w:rPr>
      <w:sz w:val="20"/>
      <w:szCs w:val="20"/>
    </w:rPr>
  </w:style>
  <w:style w:type="character" w:styleId="AsuntodelcomentarioCar" w:customStyle="1">
    <w:name w:val="Asunto del comentario Car"/>
    <w:basedOn w:val="TextocomentarioCar"/>
    <w:qFormat/>
    <w:rPr>
      <w:b/>
      <w:bCs/>
      <w:sz w:val="20"/>
      <w:szCs w:val="20"/>
    </w:rPr>
  </w:style>
  <w:style w:type="character" w:styleId="EncabezadoCar" w:customStyle="1">
    <w:name w:val="Encabezado Car"/>
    <w:basedOn w:val="Fuentedeprrafopredeter"/>
    <w:qFormat/>
    <w:rPr/>
  </w:style>
  <w:style w:type="character" w:styleId="PiedepginaCar" w:customStyle="1">
    <w:name w:val="Pie de página Car"/>
    <w:basedOn w:val="Fuentedeprrafopredeter"/>
    <w:qFormat/>
    <w:rPr/>
  </w:style>
  <w:style w:type="character" w:styleId="TextonotapieCar" w:customStyle="1">
    <w:name w:val="Texto nota pie Car"/>
    <w:basedOn w:val="Fuentedeprrafopredeter"/>
    <w:qFormat/>
    <w:rPr>
      <w:sz w:val="20"/>
      <w:szCs w:val="20"/>
    </w:rPr>
  </w:style>
  <w:style w:type="character" w:styleId="Caracteresdenotaalpie" w:customStyle="1">
    <w:name w:val="Caracteres de nota al pie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Fuentedeprrafopredeter"/>
    <w:qFormat/>
    <w:rPr>
      <w:vertAlign w:val="superscript"/>
    </w:rPr>
  </w:style>
  <w:style w:type="character" w:styleId="Hyperlink">
    <w:name w:val="Hyperlink"/>
    <w:basedOn w:val="Fuentedeprrafopredeter"/>
    <w:rPr>
      <w:color w:val="0000FF"/>
      <w:u w:val="single"/>
    </w:rPr>
  </w:style>
  <w:style w:type="character" w:styleId="Mencinsinresolver1" w:customStyle="1">
    <w:name w:val="Mención sin resolver1"/>
    <w:basedOn w:val="Fuentedeprrafopredeter"/>
    <w:qFormat/>
    <w:rPr>
      <w:color w:val="605E5C"/>
      <w:shd w:fill="E1DFDD" w:val="clear"/>
    </w:rPr>
  </w:style>
  <w:style w:type="character" w:styleId="EndnoteAnchor" w:customStyle="1">
    <w:name w:val="Endnote Anchor"/>
    <w:qFormat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TextonotaalfinalCar" w:customStyle="1">
    <w:name w:val="Texto nota al final Car"/>
    <w:basedOn w:val="Fuentedeprrafopredeter"/>
    <w:qFormat/>
    <w:rPr>
      <w:sz w:val="20"/>
      <w:szCs w:val="20"/>
    </w:rPr>
  </w:style>
  <w:style w:type="character" w:styleId="Caracteresdenotafinal" w:customStyle="1">
    <w:name w:val="Caracteres de nota final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xtodegloboCar" w:customStyle="1">
    <w:name w:val="Texto de globo Car"/>
    <w:basedOn w:val="Fuentedeprrafopredeter"/>
    <w:qFormat/>
    <w:rPr>
      <w:rFonts w:ascii="Segoe UI" w:hAnsi="Segoe UI" w:eastAsia="Segoe UI" w:cs="Segoe UI"/>
      <w:sz w:val="18"/>
      <w:szCs w:val="18"/>
    </w:rPr>
  </w:style>
  <w:style w:type="character" w:styleId="UnresolvedMention">
    <w:name w:val="Unresolved Mention"/>
    <w:basedOn w:val="Fuentedeprrafopredeter"/>
    <w:qFormat/>
    <w:rPr>
      <w:color w:val="605E5C"/>
      <w:shd w:fill="E1DFDD" w:val="clear"/>
    </w:rPr>
  </w:style>
  <w:style w:type="character" w:styleId="FollowedHyperlink">
    <w:name w:val="FollowedHyperlink"/>
    <w:basedOn w:val="Fuentedeprrafopredeter"/>
    <w:rPr>
      <w:color w:val="800080"/>
      <w:u w:val="single"/>
    </w:rPr>
  </w:style>
  <w:style w:type="character" w:styleId="Smbolosdenumeracin" w:customStyle="1">
    <w:name w:val="Símbolos de numeración"/>
    <w:qFormat/>
    <w:rPr/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LineNumber">
    <w:name w:val="Line Number"/>
    <w:qFormat/>
    <w:rPr/>
  </w:style>
  <w:style w:type="character" w:styleId="nfasis" w:customStyle="1">
    <w:name w:val="Énfasis"/>
    <w:qFormat/>
    <w:rPr>
      <w:i/>
      <w:iCs/>
    </w:rPr>
  </w:style>
  <w:style w:type="character" w:styleId="WWCharLFO3LVL1" w:customStyle="1">
    <w:name w:val="WW_CharLFO3LVL1"/>
    <w:qFormat/>
    <w:rPr>
      <w:rFonts w:ascii="Symbol" w:hAnsi="Symbol" w:cs="Symbol"/>
    </w:rPr>
  </w:style>
  <w:style w:type="character" w:styleId="WWCharLFO3LVL2" w:customStyle="1">
    <w:name w:val="WW_CharLFO3LVL2"/>
    <w:qFormat/>
    <w:rPr>
      <w:rFonts w:ascii="Courier New" w:hAnsi="Courier New" w:cs="Courier New"/>
    </w:rPr>
  </w:style>
  <w:style w:type="character" w:styleId="WWCharLFO3LVL3" w:customStyle="1">
    <w:name w:val="WW_CharLFO3LVL3"/>
    <w:qFormat/>
    <w:rPr>
      <w:rFonts w:ascii="Wingdings" w:hAnsi="Wingdings" w:cs="Wingdings"/>
    </w:rPr>
  </w:style>
  <w:style w:type="character" w:styleId="WWCharLFO3LVL4" w:customStyle="1">
    <w:name w:val="WW_CharLFO3LVL4"/>
    <w:qFormat/>
    <w:rPr>
      <w:rFonts w:ascii="Symbol" w:hAnsi="Symbol" w:cs="Symbol"/>
    </w:rPr>
  </w:style>
  <w:style w:type="character" w:styleId="WWCharLFO3LVL5" w:customStyle="1">
    <w:name w:val="WW_CharLFO3LVL5"/>
    <w:qFormat/>
    <w:rPr>
      <w:rFonts w:ascii="Courier New" w:hAnsi="Courier New" w:cs="Courier New"/>
    </w:rPr>
  </w:style>
  <w:style w:type="character" w:styleId="WWCharLFO3LVL6" w:customStyle="1">
    <w:name w:val="WW_CharLFO3LVL6"/>
    <w:qFormat/>
    <w:rPr>
      <w:rFonts w:ascii="Wingdings" w:hAnsi="Wingdings" w:cs="Wingdings"/>
    </w:rPr>
  </w:style>
  <w:style w:type="character" w:styleId="WWCharLFO3LVL7" w:customStyle="1">
    <w:name w:val="WW_CharLFO3LVL7"/>
    <w:qFormat/>
    <w:rPr>
      <w:rFonts w:ascii="Symbol" w:hAnsi="Symbol" w:cs="Symbol"/>
    </w:rPr>
  </w:style>
  <w:style w:type="character" w:styleId="WWCharLFO3LVL8" w:customStyle="1">
    <w:name w:val="WW_CharLFO3LVL8"/>
    <w:qFormat/>
    <w:rPr>
      <w:rFonts w:ascii="Courier New" w:hAnsi="Courier New" w:cs="Courier New"/>
    </w:rPr>
  </w:style>
  <w:style w:type="character" w:styleId="WWCharLFO3LVL9" w:customStyle="1">
    <w:name w:val="WW_CharLFO3LVL9"/>
    <w:qFormat/>
    <w:rPr>
      <w:rFonts w:ascii="Wingdings" w:hAnsi="Wingdings" w:cs="Wingdings"/>
    </w:rPr>
  </w:style>
  <w:style w:type="character" w:styleId="WWCharLFO4LVL1" w:customStyle="1">
    <w:name w:val="WW_CharLFO4LVL1"/>
    <w:qFormat/>
    <w:rPr>
      <w:rFonts w:ascii="Wingdings" w:hAnsi="Wingdings" w:cs="Wingdings"/>
    </w:rPr>
  </w:style>
  <w:style w:type="character" w:styleId="WWCharLFO4LVL2" w:customStyle="1">
    <w:name w:val="WW_CharLFO4LVL2"/>
    <w:qFormat/>
    <w:rPr>
      <w:rFonts w:ascii="Wingdings" w:hAnsi="Wingdings" w:cs="Wingdings"/>
    </w:rPr>
  </w:style>
  <w:style w:type="character" w:styleId="WWCharLFO4LVL3" w:customStyle="1">
    <w:name w:val="WW_CharLFO4LVL3"/>
    <w:qFormat/>
    <w:rPr>
      <w:rFonts w:ascii="Wingdings" w:hAnsi="Wingdings" w:cs="Wingdings"/>
    </w:rPr>
  </w:style>
  <w:style w:type="character" w:styleId="WWCharLFO4LVL4" w:customStyle="1">
    <w:name w:val="WW_CharLFO4LVL4"/>
    <w:qFormat/>
    <w:rPr>
      <w:rFonts w:ascii="Wingdings" w:hAnsi="Wingdings" w:cs="Wingdings"/>
    </w:rPr>
  </w:style>
  <w:style w:type="character" w:styleId="WWCharLFO4LVL5" w:customStyle="1">
    <w:name w:val="WW_CharLFO4LVL5"/>
    <w:qFormat/>
    <w:rPr>
      <w:rFonts w:ascii="Wingdings" w:hAnsi="Wingdings" w:cs="Wingdings"/>
    </w:rPr>
  </w:style>
  <w:style w:type="character" w:styleId="WWCharLFO4LVL6" w:customStyle="1">
    <w:name w:val="WW_CharLFO4LVL6"/>
    <w:qFormat/>
    <w:rPr>
      <w:rFonts w:ascii="Wingdings" w:hAnsi="Wingdings" w:cs="Wingdings"/>
    </w:rPr>
  </w:style>
  <w:style w:type="character" w:styleId="WWCharLFO4LVL7" w:customStyle="1">
    <w:name w:val="WW_CharLFO4LVL7"/>
    <w:qFormat/>
    <w:rPr>
      <w:rFonts w:ascii="Wingdings" w:hAnsi="Wingdings" w:cs="Wingdings"/>
    </w:rPr>
  </w:style>
  <w:style w:type="character" w:styleId="WWCharLFO4LVL8" w:customStyle="1">
    <w:name w:val="WW_CharLFO4LVL8"/>
    <w:qFormat/>
    <w:rPr>
      <w:rFonts w:ascii="Wingdings" w:hAnsi="Wingdings" w:cs="Wingdings"/>
    </w:rPr>
  </w:style>
  <w:style w:type="character" w:styleId="WWCharLFO4LVL9" w:customStyle="1">
    <w:name w:val="WW_CharLFO4LVL9"/>
    <w:qFormat/>
    <w:rPr>
      <w:rFonts w:ascii="Wingdings" w:hAnsi="Wingdings" w:cs="Wingdings"/>
    </w:rPr>
  </w:style>
  <w:style w:type="character" w:styleId="WWCharLFO5LVL1" w:customStyle="1">
    <w:name w:val="WW_CharLFO5LVL1"/>
    <w:qFormat/>
    <w:rPr>
      <w:rFonts w:ascii="Wingdings" w:hAnsi="Wingdings" w:cs="Wingdings"/>
    </w:rPr>
  </w:style>
  <w:style w:type="character" w:styleId="WWCharLFO5LVL2" w:customStyle="1">
    <w:name w:val="WW_CharLFO5LVL2"/>
    <w:qFormat/>
    <w:rPr>
      <w:rFonts w:ascii="Wingdings" w:hAnsi="Wingdings" w:cs="Wingdings"/>
    </w:rPr>
  </w:style>
  <w:style w:type="character" w:styleId="WWCharLFO5LVL4" w:customStyle="1">
    <w:name w:val="WW_CharLFO5LVL4"/>
    <w:qFormat/>
    <w:rPr>
      <w:rFonts w:ascii="Wingdings" w:hAnsi="Wingdings" w:cs="Wingdings"/>
    </w:rPr>
  </w:style>
  <w:style w:type="character" w:styleId="WWCharLFO5LVL5" w:customStyle="1">
    <w:name w:val="WW_CharLFO5LVL5"/>
    <w:qFormat/>
    <w:rPr>
      <w:rFonts w:ascii="Wingdings" w:hAnsi="Wingdings" w:cs="Wingdings"/>
    </w:rPr>
  </w:style>
  <w:style w:type="character" w:styleId="WWCharLFO5LVL6" w:customStyle="1">
    <w:name w:val="WW_CharLFO5LVL6"/>
    <w:qFormat/>
    <w:rPr>
      <w:rFonts w:ascii="Wingdings" w:hAnsi="Wingdings" w:cs="Wingdings"/>
    </w:rPr>
  </w:style>
  <w:style w:type="character" w:styleId="WWCharLFO5LVL7" w:customStyle="1">
    <w:name w:val="WW_CharLFO5LVL7"/>
    <w:qFormat/>
    <w:rPr>
      <w:rFonts w:ascii="Wingdings" w:hAnsi="Wingdings" w:cs="Wingdings"/>
    </w:rPr>
  </w:style>
  <w:style w:type="character" w:styleId="WWCharLFO5LVL8" w:customStyle="1">
    <w:name w:val="WW_CharLFO5LVL8"/>
    <w:qFormat/>
    <w:rPr>
      <w:rFonts w:ascii="Wingdings" w:hAnsi="Wingdings" w:cs="Wingdings"/>
    </w:rPr>
  </w:style>
  <w:style w:type="character" w:styleId="WWCharLFO5LVL9" w:customStyle="1">
    <w:name w:val="WW_CharLFO5LVL9"/>
    <w:qFormat/>
    <w:rPr>
      <w:rFonts w:ascii="Wingdings" w:hAnsi="Wingdings" w:cs="Wingdings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Calibri"/>
      <w:color w:val="00000A"/>
      <w:kern w:val="0"/>
      <w:sz w:val="22"/>
      <w:szCs w:val="22"/>
      <w:lang w:val="es-CO" w:eastAsia="es-ES" w:bidi="ar-SA"/>
    </w:rPr>
  </w:style>
  <w:style w:type="paragraph" w:styleId="Descripcin" w:customStyle="1">
    <w:name w:val="Descripció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n" w:customStyle="1">
    <w:name w:val="Revisión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Calibri" w:hAnsi="Calibri" w:eastAsia="Calibri" w:cs="Calibri"/>
      <w:color w:val="00000A"/>
      <w:kern w:val="0"/>
      <w:sz w:val="22"/>
      <w:szCs w:val="22"/>
      <w:lang w:val="es-CO" w:eastAsia="es-ES" w:bidi="ar-SA"/>
    </w:rPr>
  </w:style>
  <w:style w:type="paragraph" w:styleId="Textocomentario" w:customStyle="1">
    <w:name w:val="Texto comentario"/>
    <w:basedOn w:val="Normal"/>
    <w:qFormat/>
    <w:pPr/>
    <w:rPr>
      <w:sz w:val="20"/>
      <w:szCs w:val="20"/>
    </w:rPr>
  </w:style>
  <w:style w:type="paragraph" w:styleId="Asuntodelcomentario" w:customStyle="1">
    <w:name w:val="Asunto del comentario"/>
    <w:basedOn w:val="Textocomentario"/>
    <w:next w:val="Textocomentario"/>
    <w:qFormat/>
    <w:pPr/>
    <w:rPr>
      <w:b/>
      <w:bCs/>
    </w:rPr>
  </w:style>
  <w:style w:type="paragraph" w:styleId="Prrafodelista" w:customStyle="1">
    <w:name w:val="Párrafo de lista"/>
    <w:basedOn w:val="Normal"/>
    <w:qFormat/>
    <w:pPr>
      <w:ind w:hanging="0" w:left="720"/>
    </w:pPr>
    <w:rPr/>
  </w:style>
  <w:style w:type="paragraph" w:styleId="Cabeceraypie" w:customStyle="1">
    <w:name w:val="Cabecera y pie"/>
    <w:basedOn w:val="Normal"/>
    <w:qFormat/>
    <w:pPr/>
    <w:rPr/>
  </w:style>
  <w:style w:type="paragraph" w:styleId="Encabezado" w:customStyle="1">
    <w:name w:val="Encabezad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Textodeglobo" w:customStyle="1">
    <w:name w:val="Texto de globo"/>
    <w:basedOn w:val="Normal"/>
    <w:qFormat/>
    <w:pPr/>
    <w:rPr>
      <w:rFonts w:ascii="Segoe UI" w:hAnsi="Segoe UI" w:eastAsia="Segoe UI" w:cs="Segoe UI"/>
      <w:sz w:val="18"/>
      <w:szCs w:val="18"/>
    </w:rPr>
  </w:style>
  <w:style w:type="paragraph" w:styleId="Tablanormal1" w:customStyle="1">
    <w:name w:val="Tabla normal1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Liberation Serif" w:hAnsi="Liberation Serif" w:eastAsia="Noto Serif CJK SC" w:cs="Lohit Devanagari"/>
      <w:color w:val="00000A"/>
      <w:kern w:val="2"/>
      <w:sz w:val="24"/>
      <w:szCs w:val="24"/>
      <w:lang w:val="es-CO" w:eastAsia="zh-CN" w:bidi="hi-IN"/>
    </w:rPr>
  </w:style>
  <w:style w:type="paragraph" w:styleId="Default" w:customStyle="1">
    <w:name w:val="Default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Candara" w:hAnsi="Candara" w:eastAsia="Calibri" w:cs="Calibri"/>
      <w:color w:val="000000"/>
      <w:kern w:val="0"/>
      <w:sz w:val="24"/>
      <w:szCs w:val="22"/>
      <w:lang w:val="es-CO" w:eastAsia="es-ES" w:bidi="ar-SA"/>
    </w:rPr>
  </w:style>
  <w:style w:type="paragraph" w:styleId="Header">
    <w:name w:val="Header"/>
    <w:basedOn w:val="Cabeceraypie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AnnotationText">
    <w:name w:val="Annotation Text"/>
    <w:basedOn w:val="Normal"/>
    <w:qFormat/>
    <w:pPr/>
    <w:rPr>
      <w:rFonts w:eastAsia="Times New Roman"/>
      <w:sz w:val="20"/>
      <w:szCs w:val="20"/>
      <w:lang w:val="en-GB" w:eastAsia="en-GB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 w:right="0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Comentario">
    <w:name w:val="Comentario"/>
    <w:basedOn w:val="Normal"/>
    <w:qFormat/>
    <w:pPr/>
    <w:rPr>
      <w:sz w:val="20"/>
      <w:szCs w:val="20"/>
    </w:rPr>
  </w:style>
  <w:style w:type="numbering" w:styleId="Ningunalista" w:customStyle="1">
    <w:name w:val="Ninguna lista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oin@pbicolombia.net" TargetMode="External"/><Relationship Id="rId4" Type="http://schemas.openxmlformats.org/officeDocument/2006/relationships/hyperlink" Target="https://pbicolombiablog.org/wp-content/uploads/2025/04/POLICY-PBI-Data-Protection-Policy-2021-ESP.pdf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oin@pbicolombia.net" TargetMode="External"/><Relationship Id="rId2" Type="http://schemas.openxmlformats.org/officeDocument/2006/relationships/hyperlink" Target="mailto:coordinacion.europa@pbicolombia.net" TargetMode="External"/><Relationship Id="rId3" Type="http://schemas.openxmlformats.org/officeDocument/2006/relationships/hyperlink" Target="mailto:mecanismoqrs@pbicolombia.netW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oin@pbicolombia.net" TargetMode="External"/><Relationship Id="rId2" Type="http://schemas.openxmlformats.org/officeDocument/2006/relationships/hyperlink" Target="mailto:coordinacion.europa@pbicolombia.net" TargetMode="External"/><Relationship Id="rId3" Type="http://schemas.openxmlformats.org/officeDocument/2006/relationships/hyperlink" Target="mailto:mecanismoqrs@pbicolombia.netW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Application>LibreOffice/24.2.7.2$Linux_X86_64 LibreOffice_project/420$Build-2</Application>
  <AppVersion>15.0000</AppVersion>
  <Pages>2</Pages>
  <Words>324</Words>
  <Characters>1985</Characters>
  <CharactersWithSpaces>4887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2024-04-17T16:10:00Z</dcterms:created>
  <dc:creator>Camila Zuluaga</dc:creator>
  <dc:description/>
  <cp:keywords> docId B99DDB782F582FC433C9FE7000B221A5</cp:keywords>
  <dc:language>es-ES</dc:language>
  <cp:lastModifiedBy/>
  <cp:lastPrinted>2023-10-26T15:58:00Z</cp:lastPrinted>
  <dcterms:modified xsi:type="dcterms:W3CDTF">2025-09-18T17:00:59Z</dcterms:modified>
  <cp:revision>155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